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21D40" w:rsidRPr="00137B9A" w:rsidRDefault="0023368F" w:rsidP="00121D40">
      <w:pPr>
        <w:jc w:val="center"/>
        <w:rPr>
          <w:rFonts w:ascii="ＭＳ 明朝" w:eastAsia="ＭＳ 明朝" w:hAnsi="ＭＳ 明朝"/>
          <w:b/>
          <w:sz w:val="40"/>
          <w:bdr w:val="single" w:sz="4" w:space="0" w:color="auto"/>
        </w:rPr>
      </w:pPr>
      <w:r w:rsidRPr="00137B9A">
        <w:rPr>
          <w:rFonts w:ascii="ＭＳ 明朝" w:eastAsia="ＭＳ 明朝" w:hAnsi="ＭＳ 明朝" w:hint="eastAsia"/>
          <w:b/>
          <w:sz w:val="40"/>
          <w:bdr w:val="single" w:sz="4" w:space="0" w:color="auto"/>
        </w:rPr>
        <w:t xml:space="preserve"> 哺乳類科学　引用文献</w:t>
      </w:r>
      <w:r w:rsidR="005B031E" w:rsidRPr="00137B9A">
        <w:rPr>
          <w:rFonts w:ascii="ＭＳ 明朝" w:eastAsia="ＭＳ 明朝" w:hAnsi="ＭＳ 明朝" w:hint="eastAsia"/>
          <w:b/>
          <w:sz w:val="40"/>
          <w:bdr w:val="single" w:sz="4" w:space="0" w:color="auto"/>
        </w:rPr>
        <w:t>の例</w:t>
      </w:r>
      <w:r w:rsidRPr="00137B9A">
        <w:rPr>
          <w:rFonts w:ascii="ＭＳ 明朝" w:eastAsia="ＭＳ 明朝" w:hAnsi="ＭＳ 明朝" w:hint="eastAsia"/>
          <w:b/>
          <w:sz w:val="40"/>
          <w:bdr w:val="single" w:sz="4" w:space="0" w:color="auto"/>
        </w:rPr>
        <w:t xml:space="preserve"> </w:t>
      </w:r>
    </w:p>
    <w:p w:rsidR="00DF2E3B" w:rsidRPr="002271FA" w:rsidRDefault="00121D40" w:rsidP="002271FA">
      <w:pPr>
        <w:rPr>
          <w:b/>
        </w:rPr>
      </w:pPr>
      <w:r w:rsidRPr="002271FA">
        <w:rPr>
          <w:rFonts w:hint="eastAsia"/>
          <w:b/>
        </w:rPr>
        <w:t>■</w:t>
      </w:r>
      <w:r w:rsidR="009737E3" w:rsidRPr="002271FA">
        <w:rPr>
          <w:rFonts w:hint="eastAsia"/>
          <w:b/>
        </w:rPr>
        <w:t>和文献の場合</w:t>
      </w:r>
    </w:p>
    <w:p w:rsidR="009737E3" w:rsidRPr="00121D40" w:rsidRDefault="003B142A" w:rsidP="00DF2E3B">
      <w:pPr>
        <w:jc w:val="left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b/>
          <w:noProof/>
          <w:u w:val="single"/>
        </w:rPr>
        <w:pict>
          <v:rect id="_x0000_s1026" style="position:absolute;margin-left:-8.5pt;margin-top:0;width:449pt;height:52.95pt;z-index:-251658240;mso-position-horizontal:absolute;mso-position-vertical:absolute" fillcolor="#d8d8d8 [2732]" strokecolor="#4a7ebb" strokeweight="1.5pt">
            <v:fill o:detectmouseclick="t"/>
            <v:shadow opacity="22938f" offset="0"/>
            <v:textbox inset=",7.2pt,,7.2pt"/>
          </v:rect>
        </w:pict>
      </w:r>
      <w:r w:rsidR="00121D40" w:rsidRPr="00121D40">
        <w:rPr>
          <w:rFonts w:ascii="ＭＳ 明朝" w:eastAsia="ＭＳ 明朝" w:hAnsi="ＭＳ 明朝" w:hint="eastAsia"/>
          <w:b/>
          <w:u w:val="single"/>
        </w:rPr>
        <w:t>①</w:t>
      </w:r>
      <w:r w:rsidR="00DF2E3B" w:rsidRPr="00121D40">
        <w:rPr>
          <w:rFonts w:ascii="ＭＳ 明朝" w:eastAsia="ＭＳ 明朝" w:hAnsi="ＭＳ 明朝" w:hint="eastAsia"/>
          <w:b/>
          <w:u w:val="single"/>
        </w:rPr>
        <w:t>和文</w:t>
      </w:r>
      <w:r w:rsidR="009737E3" w:rsidRPr="00121D40">
        <w:rPr>
          <w:rFonts w:ascii="ＭＳ 明朝" w:eastAsia="ＭＳ 明朝" w:hAnsi="ＭＳ 明朝" w:hint="eastAsia"/>
          <w:b/>
          <w:u w:val="single"/>
        </w:rPr>
        <w:t>の</w:t>
      </w:r>
      <w:r w:rsidR="00121D40" w:rsidRPr="00121D40">
        <w:rPr>
          <w:rFonts w:ascii="ＭＳ 明朝" w:eastAsia="ＭＳ 明朝" w:hAnsi="ＭＳ 明朝" w:hint="eastAsia"/>
          <w:b/>
          <w:u w:val="single"/>
        </w:rPr>
        <w:t>本（基本型）</w:t>
      </w:r>
    </w:p>
    <w:p w:rsidR="00121D40" w:rsidRPr="00121D40" w:rsidRDefault="009737E3" w:rsidP="00234EAB">
      <w:pPr>
        <w:ind w:left="784" w:hangingChars="275" w:hanging="784"/>
        <w:jc w:val="left"/>
        <w:rPr>
          <w:rFonts w:ascii="ＭＳ 明朝" w:eastAsia="ＭＳ 明朝" w:hAnsi="ＭＳ 明朝"/>
          <w:b/>
        </w:rPr>
      </w:pPr>
      <w:r w:rsidRPr="00121D40">
        <w:rPr>
          <w:rFonts w:ascii="ＭＳ 明朝" w:eastAsia="ＭＳ 明朝" w:hAnsi="ＭＳ 明朝" w:hint="eastAsia"/>
          <w:b/>
        </w:rPr>
        <w:t>著者名</w:t>
      </w:r>
      <w:r w:rsidR="004C13CE">
        <w:rPr>
          <w:rFonts w:ascii="ＭＳ 明朝" w:eastAsia="ＭＳ 明朝" w:hAnsi="ＭＳ 明朝" w:hint="eastAsia"/>
        </w:rPr>
        <w:t>．</w:t>
      </w:r>
      <w:r w:rsidR="00E936C6">
        <w:rPr>
          <w:rFonts w:ascii="ＭＳ 明朝" w:eastAsia="ＭＳ 明朝" w:hAnsi="ＭＳ 明朝" w:hint="eastAsia"/>
          <w:b/>
        </w:rPr>
        <w:t>出版</w:t>
      </w:r>
      <w:r w:rsidRPr="00121D40">
        <w:rPr>
          <w:rFonts w:ascii="ＭＳ 明朝" w:eastAsia="ＭＳ 明朝" w:hAnsi="ＭＳ 明朝" w:hint="eastAsia"/>
          <w:b/>
        </w:rPr>
        <w:t>年</w:t>
      </w:r>
      <w:r w:rsidR="004C13CE">
        <w:rPr>
          <w:rFonts w:ascii="ＭＳ 明朝" w:eastAsia="ＭＳ 明朝" w:hAnsi="ＭＳ 明朝" w:hint="eastAsia"/>
        </w:rPr>
        <w:t>．</w:t>
      </w:r>
      <w:r w:rsidRPr="00121D40">
        <w:rPr>
          <w:rFonts w:ascii="ＭＳ 明朝" w:eastAsia="ＭＳ 明朝" w:hAnsi="ＭＳ 明朝" w:hint="eastAsia"/>
          <w:b/>
        </w:rPr>
        <w:t>本の</w:t>
      </w:r>
      <w:r w:rsidR="00121D40">
        <w:rPr>
          <w:rFonts w:ascii="ＭＳ 明朝" w:eastAsia="ＭＳ 明朝" w:hAnsi="ＭＳ 明朝" w:hint="eastAsia"/>
          <w:b/>
        </w:rPr>
        <w:t>タイトル</w:t>
      </w:r>
      <w:r w:rsidR="004C13CE">
        <w:rPr>
          <w:rFonts w:ascii="ＭＳ 明朝" w:eastAsia="ＭＳ 明朝" w:hAnsi="ＭＳ 明朝" w:hint="eastAsia"/>
        </w:rPr>
        <w:t>．</w:t>
      </w:r>
      <w:r w:rsidRPr="00121D40">
        <w:rPr>
          <w:rFonts w:ascii="ＭＳ 明朝" w:eastAsia="ＭＳ 明朝" w:hAnsi="ＭＳ 明朝" w:hint="eastAsia"/>
          <w:b/>
        </w:rPr>
        <w:t>出版社名，出版地，総ページ数</w:t>
      </w:r>
      <w:r w:rsidRPr="00121D40">
        <w:rPr>
          <w:rFonts w:ascii="ＭＳ 明朝" w:eastAsia="ＭＳ 明朝" w:hAnsi="ＭＳ 明朝"/>
          <w:b/>
        </w:rPr>
        <w:t>pp</w:t>
      </w:r>
      <w:r w:rsidR="005E30DC">
        <w:rPr>
          <w:rFonts w:ascii="ＭＳ 明朝" w:eastAsia="ＭＳ 明朝" w:hAnsi="ＭＳ 明朝"/>
          <w:b/>
        </w:rPr>
        <w:t>.</w:t>
      </w:r>
    </w:p>
    <w:p w:rsidR="00121D40" w:rsidRDefault="00121D40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例)</w:t>
      </w:r>
    </w:p>
    <w:p w:rsidR="00DF2E3B" w:rsidRPr="005149E8" w:rsidRDefault="00DF2E3B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阿部　永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2000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日本産哺乳類頭骨図説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北海道大学図書刊行会</w:t>
      </w:r>
      <w:r w:rsidR="004C13CE">
        <w:rPr>
          <w:rFonts w:ascii="ＭＳ 明朝" w:eastAsia="ＭＳ 明朝" w:hAnsi="ＭＳ 明朝" w:hint="eastAsia"/>
        </w:rPr>
        <w:t>，</w:t>
      </w:r>
      <w:r w:rsidRPr="005149E8">
        <w:rPr>
          <w:rFonts w:ascii="ＭＳ 明朝" w:eastAsia="ＭＳ 明朝" w:hAnsi="ＭＳ 明朝" w:hint="eastAsia"/>
        </w:rPr>
        <w:t>札幌</w:t>
      </w:r>
      <w:r w:rsidR="004C13CE">
        <w:rPr>
          <w:rFonts w:ascii="ＭＳ 明朝" w:eastAsia="ＭＳ 明朝" w:hAnsi="ＭＳ 明朝" w:hint="eastAsia"/>
        </w:rPr>
        <w:t>，</w:t>
      </w:r>
      <w:r w:rsidRPr="005149E8">
        <w:rPr>
          <w:rFonts w:ascii="ＭＳ 明朝" w:eastAsia="ＭＳ 明朝" w:hAnsi="ＭＳ 明朝" w:hint="eastAsia"/>
        </w:rPr>
        <w:t>279pp</w:t>
      </w:r>
      <w:r w:rsidR="005E30DC">
        <w:rPr>
          <w:rFonts w:ascii="ＭＳ 明朝" w:eastAsia="ＭＳ 明朝" w:hAnsi="ＭＳ 明朝"/>
        </w:rPr>
        <w:t>.</w:t>
      </w:r>
    </w:p>
    <w:p w:rsidR="00DF2E3B" w:rsidRPr="005149E8" w:rsidRDefault="00DF2E3B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遠藤秀紀</w:t>
      </w:r>
      <w:r w:rsidR="004C13CE">
        <w:rPr>
          <w:rFonts w:ascii="ＭＳ 明朝" w:eastAsia="ＭＳ 明朝" w:hAnsi="ＭＳ 明朝" w:hint="eastAsia"/>
        </w:rPr>
        <w:t>．</w:t>
      </w:r>
      <w:r w:rsidR="00074790" w:rsidRPr="005149E8">
        <w:rPr>
          <w:rFonts w:ascii="ＭＳ 明朝" w:eastAsia="ＭＳ 明朝" w:hAnsi="ＭＳ 明朝" w:hint="eastAsia"/>
        </w:rPr>
        <w:t>2002</w:t>
      </w:r>
      <w:r w:rsidR="004C13CE">
        <w:rPr>
          <w:rFonts w:ascii="ＭＳ 明朝" w:eastAsia="ＭＳ 明朝" w:hAnsi="ＭＳ 明朝" w:hint="eastAsia"/>
        </w:rPr>
        <w:t>．</w:t>
      </w:r>
      <w:r w:rsidR="00074790" w:rsidRPr="005149E8">
        <w:rPr>
          <w:rFonts w:ascii="ＭＳ 明朝" w:eastAsia="ＭＳ 明朝" w:hAnsi="ＭＳ 明朝" w:hint="eastAsia"/>
        </w:rPr>
        <w:t>哺乳類の進化</w:t>
      </w:r>
      <w:r w:rsidR="004C13CE">
        <w:rPr>
          <w:rFonts w:ascii="ＭＳ 明朝" w:eastAsia="ＭＳ 明朝" w:hAnsi="ＭＳ 明朝" w:hint="eastAsia"/>
        </w:rPr>
        <w:t>．</w:t>
      </w:r>
      <w:r w:rsidR="00074790" w:rsidRPr="005149E8">
        <w:rPr>
          <w:rFonts w:ascii="ＭＳ 明朝" w:eastAsia="ＭＳ 明朝" w:hAnsi="ＭＳ 明朝" w:hint="eastAsia"/>
        </w:rPr>
        <w:t>東京大学出版会</w:t>
      </w:r>
      <w:r w:rsidR="004C13CE">
        <w:rPr>
          <w:rFonts w:ascii="ＭＳ 明朝" w:eastAsia="ＭＳ 明朝" w:hAnsi="ＭＳ 明朝" w:hint="eastAsia"/>
        </w:rPr>
        <w:t>，</w:t>
      </w:r>
      <w:r w:rsidR="00074790" w:rsidRPr="005149E8">
        <w:rPr>
          <w:rFonts w:ascii="ＭＳ 明朝" w:eastAsia="ＭＳ 明朝" w:hAnsi="ＭＳ 明朝" w:hint="eastAsia"/>
        </w:rPr>
        <w:t>東京</w:t>
      </w:r>
      <w:r w:rsidR="004C13CE">
        <w:rPr>
          <w:rFonts w:ascii="ＭＳ 明朝" w:eastAsia="ＭＳ 明朝" w:hAnsi="ＭＳ 明朝" w:hint="eastAsia"/>
        </w:rPr>
        <w:t>，</w:t>
      </w:r>
      <w:r w:rsidR="00074790" w:rsidRPr="005149E8">
        <w:rPr>
          <w:rFonts w:ascii="ＭＳ 明朝" w:eastAsia="ＭＳ 明朝" w:hAnsi="ＭＳ 明朝" w:hint="eastAsia"/>
        </w:rPr>
        <w:t>383pp</w:t>
      </w:r>
      <w:r w:rsidR="005E30DC">
        <w:rPr>
          <w:rFonts w:ascii="ＭＳ 明朝" w:eastAsia="ＭＳ 明朝" w:hAnsi="ＭＳ 明朝"/>
        </w:rPr>
        <w:t>.</w:t>
      </w:r>
    </w:p>
    <w:p w:rsidR="00DF2E3B" w:rsidRPr="005149E8" w:rsidRDefault="00DF2E3B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環境省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2002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改訂・日本の絶滅のおそれのある野生生物—レッドデータブック</w:t>
      </w:r>
      <w:r w:rsidR="004D5321" w:rsidRPr="005149E8">
        <w:rPr>
          <w:rFonts w:ascii="ＭＳ 明朝" w:eastAsia="ＭＳ 明朝" w:hAnsi="ＭＳ 明朝" w:hint="eastAsia"/>
        </w:rPr>
        <w:t>—</w:t>
      </w:r>
      <w:r w:rsidRPr="005149E8">
        <w:rPr>
          <w:rFonts w:ascii="ＭＳ 明朝" w:eastAsia="ＭＳ 明朝" w:hAnsi="ＭＳ 明朝" w:hint="eastAsia"/>
        </w:rPr>
        <w:t>１　哺乳類</w:t>
      </w:r>
      <w:r w:rsidR="004C13CE">
        <w:rPr>
          <w:rFonts w:ascii="ＭＳ 明朝" w:eastAsia="ＭＳ 明朝" w:hAnsi="ＭＳ 明朝" w:hint="eastAsia"/>
        </w:rPr>
        <w:t>．</w:t>
      </w:r>
      <w:r w:rsidR="004D5321">
        <w:rPr>
          <w:rFonts w:ascii="ＭＳ 明朝" w:eastAsia="ＭＳ 明朝" w:hAnsi="ＭＳ 明朝" w:hint="eastAsia"/>
        </w:rPr>
        <w:t>（財）</w:t>
      </w:r>
      <w:r w:rsidRPr="005149E8">
        <w:rPr>
          <w:rFonts w:ascii="ＭＳ 明朝" w:eastAsia="ＭＳ 明朝" w:hAnsi="ＭＳ 明朝" w:hint="eastAsia"/>
        </w:rPr>
        <w:t>自然環境研究センター</w:t>
      </w:r>
      <w:r w:rsidR="004C13CE">
        <w:rPr>
          <w:rFonts w:ascii="ＭＳ 明朝" w:eastAsia="ＭＳ 明朝" w:hAnsi="ＭＳ 明朝" w:hint="eastAsia"/>
        </w:rPr>
        <w:t>，</w:t>
      </w:r>
      <w:r w:rsidRPr="005149E8">
        <w:rPr>
          <w:rFonts w:ascii="ＭＳ 明朝" w:eastAsia="ＭＳ 明朝" w:hAnsi="ＭＳ 明朝" w:hint="eastAsia"/>
        </w:rPr>
        <w:t>東京</w:t>
      </w:r>
      <w:r w:rsidR="004C13CE">
        <w:rPr>
          <w:rFonts w:ascii="ＭＳ 明朝" w:eastAsia="ＭＳ 明朝" w:hAnsi="ＭＳ 明朝" w:hint="eastAsia"/>
        </w:rPr>
        <w:t>，</w:t>
      </w:r>
      <w:r w:rsidRPr="005149E8">
        <w:rPr>
          <w:rFonts w:ascii="ＭＳ 明朝" w:eastAsia="ＭＳ 明朝" w:hAnsi="ＭＳ 明朝" w:hint="eastAsia"/>
        </w:rPr>
        <w:t>177pp</w:t>
      </w:r>
      <w:r w:rsidR="005E30DC">
        <w:rPr>
          <w:rFonts w:ascii="ＭＳ 明朝" w:eastAsia="ＭＳ 明朝" w:hAnsi="ＭＳ 明朝"/>
        </w:rPr>
        <w:t>.</w:t>
      </w:r>
    </w:p>
    <w:p w:rsidR="000531EE" w:rsidRDefault="00DF2E3B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コルバート</w:t>
      </w:r>
      <w:r w:rsidR="004C13CE">
        <w:rPr>
          <w:rFonts w:ascii="ＭＳ 明朝" w:eastAsia="ＭＳ 明朝" w:hAnsi="ＭＳ 明朝" w:hint="eastAsia"/>
        </w:rPr>
        <w:t>，</w:t>
      </w:r>
      <w:r w:rsidRPr="005149E8">
        <w:rPr>
          <w:rFonts w:ascii="ＭＳ 明朝" w:eastAsia="ＭＳ 明朝" w:hAnsi="ＭＳ 明朝" w:hint="eastAsia"/>
        </w:rPr>
        <w:t>E. H.・モラレス</w:t>
      </w:r>
      <w:r w:rsidR="004C13CE">
        <w:rPr>
          <w:rFonts w:ascii="ＭＳ 明朝" w:eastAsia="ＭＳ 明朝" w:hAnsi="ＭＳ 明朝" w:hint="eastAsia"/>
        </w:rPr>
        <w:t>，</w:t>
      </w:r>
      <w:r w:rsidRPr="005149E8">
        <w:rPr>
          <w:rFonts w:ascii="ＭＳ 明朝" w:eastAsia="ＭＳ 明朝" w:hAnsi="ＭＳ 明朝" w:hint="eastAsia"/>
        </w:rPr>
        <w:t>M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1994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脊椎動物の進化（田隅本生</w:t>
      </w:r>
      <w:r w:rsidR="004C13CE">
        <w:rPr>
          <w:rFonts w:ascii="ＭＳ 明朝" w:eastAsia="ＭＳ 明朝" w:hAnsi="ＭＳ 明朝" w:hint="eastAsia"/>
        </w:rPr>
        <w:t>，</w:t>
      </w:r>
      <w:r w:rsidRPr="005149E8">
        <w:rPr>
          <w:rFonts w:ascii="ＭＳ 明朝" w:eastAsia="ＭＳ 明朝" w:hAnsi="ＭＳ 明朝" w:hint="eastAsia"/>
        </w:rPr>
        <w:t>監訳）〔原著第4版〕．築地書館，東京，554pp</w:t>
      </w:r>
      <w:r w:rsidR="005E30DC">
        <w:rPr>
          <w:rFonts w:ascii="ＭＳ 明朝" w:eastAsia="ＭＳ 明朝" w:hAnsi="ＭＳ 明朝"/>
        </w:rPr>
        <w:t>.</w:t>
      </w:r>
    </w:p>
    <w:p w:rsidR="000022B2" w:rsidRDefault="000022B2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</w:p>
    <w:p w:rsidR="00DF2E3B" w:rsidRPr="005149E8" w:rsidRDefault="00DF2E3B" w:rsidP="00DF2E3B">
      <w:pPr>
        <w:jc w:val="left"/>
        <w:rPr>
          <w:rFonts w:ascii="ＭＳ 明朝" w:eastAsia="ＭＳ 明朝" w:hAnsi="ＭＳ 明朝"/>
        </w:rPr>
      </w:pPr>
    </w:p>
    <w:p w:rsidR="00121D40" w:rsidRPr="00121D40" w:rsidRDefault="003B142A" w:rsidP="00DF2E3B">
      <w:pPr>
        <w:jc w:val="left"/>
        <w:rPr>
          <w:rFonts w:ascii="ＭＳ 明朝" w:eastAsia="ＭＳ 明朝" w:hAnsi="ＭＳ 明朝"/>
          <w:b/>
          <w:u w:val="single"/>
          <w:shd w:val="pct15" w:color="auto" w:fill="FFFFFF"/>
        </w:rPr>
      </w:pPr>
      <w:r>
        <w:rPr>
          <w:rFonts w:ascii="ＭＳ 明朝" w:eastAsia="ＭＳ 明朝" w:hAnsi="ＭＳ 明朝"/>
          <w:b/>
          <w:noProof/>
          <w:u w:val="single"/>
        </w:rPr>
        <w:pict>
          <v:rect id="_x0000_s1027" style="position:absolute;margin-left:-8.5pt;margin-top:0;width:449pt;height:79.25pt;z-index:-251657216;mso-wrap-edited:f;mso-position-horizontal:absolute;mso-position-vertical:absolute" wrapcoords="-36 -273 -36 21326 21636 21326 21636 -273 -36 -273" fillcolor="#d8d8d8 [2732]" strokecolor="#4a7ebb" strokeweight="1.5pt">
            <v:fill o:detectmouseclick="t"/>
            <v:shadow opacity="22938f" offset="0"/>
            <v:textbox inset=",7.2pt,,7.2pt"/>
          </v:rect>
        </w:pict>
      </w:r>
      <w:r w:rsidR="00121D40" w:rsidRPr="00121D40">
        <w:rPr>
          <w:rFonts w:ascii="ＭＳ 明朝" w:eastAsia="ＭＳ 明朝" w:hAnsi="ＭＳ 明朝" w:hint="eastAsia"/>
          <w:b/>
          <w:u w:val="single"/>
          <w:shd w:val="pct15" w:color="auto" w:fill="FFFFFF"/>
        </w:rPr>
        <w:t>②和文本の章（基本型）</w:t>
      </w:r>
    </w:p>
    <w:p w:rsidR="00DF2E3B" w:rsidRPr="005149E8" w:rsidRDefault="00121D40" w:rsidP="00234EAB">
      <w:pPr>
        <w:ind w:left="559" w:hangingChars="196" w:hanging="559"/>
        <w:jc w:val="left"/>
        <w:rPr>
          <w:rFonts w:ascii="ＭＳ 明朝" w:eastAsia="ＭＳ 明朝" w:hAnsi="ＭＳ 明朝"/>
          <w:b/>
          <w:shd w:val="pct15" w:color="auto" w:fill="FFFFFF"/>
        </w:rPr>
      </w:pPr>
      <w:r>
        <w:rPr>
          <w:rFonts w:ascii="ＭＳ 明朝" w:eastAsia="ＭＳ 明朝" w:hAnsi="ＭＳ 明朝" w:hint="eastAsia"/>
          <w:b/>
          <w:shd w:val="pct15" w:color="auto" w:fill="FFFFFF"/>
        </w:rPr>
        <w:t>著者名</w:t>
      </w:r>
      <w:r w:rsidR="004C13CE">
        <w:rPr>
          <w:rFonts w:ascii="ＭＳ 明朝" w:eastAsia="ＭＳ 明朝" w:hAnsi="ＭＳ 明朝" w:hint="eastAsia"/>
        </w:rPr>
        <w:t>．</w:t>
      </w:r>
      <w:r w:rsidR="00E936C6">
        <w:rPr>
          <w:rFonts w:ascii="ＭＳ 明朝" w:eastAsia="ＭＳ 明朝" w:hAnsi="ＭＳ 明朝" w:hint="eastAsia"/>
          <w:b/>
        </w:rPr>
        <w:t>出版</w:t>
      </w:r>
      <w:r>
        <w:rPr>
          <w:rFonts w:ascii="ＭＳ 明朝" w:eastAsia="ＭＳ 明朝" w:hAnsi="ＭＳ 明朝" w:hint="eastAsia"/>
          <w:b/>
          <w:shd w:val="pct15" w:color="auto" w:fill="FFFFFF"/>
        </w:rPr>
        <w:t>年</w:t>
      </w:r>
      <w:r w:rsidR="004C13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  <w:b/>
          <w:shd w:val="pct15" w:color="auto" w:fill="FFFFFF"/>
        </w:rPr>
        <w:t>章のタイトル</w:t>
      </w:r>
      <w:r w:rsidR="004C13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  <w:b/>
          <w:shd w:val="pct15" w:color="auto" w:fill="FFFFFF"/>
        </w:rPr>
        <w:t>本のタイトル（監修者</w:t>
      </w:r>
      <w:r>
        <w:rPr>
          <w:rFonts w:ascii="ＭＳ 明朝" w:eastAsia="ＭＳ 明朝" w:hAnsi="ＭＳ 明朝"/>
          <w:b/>
          <w:shd w:val="pct15" w:color="auto" w:fill="FFFFFF"/>
        </w:rPr>
        <w:t>or</w:t>
      </w:r>
      <w:r>
        <w:rPr>
          <w:rFonts w:ascii="ＭＳ 明朝" w:eastAsia="ＭＳ 明朝" w:hAnsi="ＭＳ 明朝" w:hint="eastAsia"/>
          <w:b/>
          <w:shd w:val="pct15" w:color="auto" w:fill="FFFFFF"/>
        </w:rPr>
        <w:t>編集者名，監</w:t>
      </w:r>
      <w:r>
        <w:rPr>
          <w:rFonts w:ascii="ＭＳ 明朝" w:eastAsia="ＭＳ 明朝" w:hAnsi="ＭＳ 明朝"/>
          <w:b/>
          <w:shd w:val="pct15" w:color="auto" w:fill="FFFFFF"/>
        </w:rPr>
        <w:t>or</w:t>
      </w:r>
      <w:r>
        <w:rPr>
          <w:rFonts w:ascii="ＭＳ 明朝" w:eastAsia="ＭＳ 明朝" w:hAnsi="ＭＳ 明朝" w:hint="eastAsia"/>
          <w:b/>
          <w:shd w:val="pct15" w:color="auto" w:fill="FFFFFF"/>
        </w:rPr>
        <w:t>編），</w:t>
      </w:r>
      <w:r>
        <w:rPr>
          <w:rFonts w:ascii="ＭＳ 明朝" w:eastAsia="ＭＳ 明朝" w:hAnsi="ＭＳ 明朝"/>
          <w:b/>
          <w:shd w:val="pct15" w:color="auto" w:fill="FFFFFF"/>
        </w:rPr>
        <w:t>pp</w:t>
      </w:r>
      <w:r w:rsidR="005E30DC">
        <w:rPr>
          <w:rFonts w:ascii="ＭＳ 明朝" w:eastAsia="ＭＳ 明朝" w:hAnsi="ＭＳ 明朝"/>
          <w:b/>
          <w:shd w:val="pct15" w:color="auto" w:fill="FFFFFF"/>
        </w:rPr>
        <w:t xml:space="preserve">. </w:t>
      </w:r>
      <w:r>
        <w:rPr>
          <w:rFonts w:ascii="ＭＳ 明朝" w:eastAsia="ＭＳ 明朝" w:hAnsi="ＭＳ 明朝" w:hint="eastAsia"/>
          <w:b/>
          <w:shd w:val="pct15" w:color="auto" w:fill="FFFFFF"/>
        </w:rPr>
        <w:t>章のページ数</w:t>
      </w:r>
      <w:r w:rsidR="004C13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  <w:b/>
          <w:shd w:val="pct15" w:color="auto" w:fill="FFFFFF"/>
        </w:rPr>
        <w:t>出版社，出版地.</w:t>
      </w:r>
    </w:p>
    <w:p w:rsidR="00121D40" w:rsidRDefault="00121D40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（例）</w:t>
      </w:r>
    </w:p>
    <w:p w:rsidR="00DF2E3B" w:rsidRPr="005149E8" w:rsidRDefault="00074790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樋口広芳</w:t>
      </w:r>
      <w:r w:rsidR="004C13CE">
        <w:rPr>
          <w:rFonts w:ascii="ＭＳ 明朝" w:eastAsia="ＭＳ 明朝" w:hAnsi="ＭＳ 明朝" w:hint="eastAsia"/>
        </w:rPr>
        <w:t>．</w:t>
      </w:r>
      <w:r w:rsidR="00DF2E3B" w:rsidRPr="005149E8">
        <w:rPr>
          <w:rFonts w:ascii="ＭＳ 明朝" w:eastAsia="ＭＳ 明朝" w:hAnsi="ＭＳ 明朝" w:hint="eastAsia"/>
        </w:rPr>
        <w:t>1984</w:t>
      </w:r>
      <w:r w:rsidR="004C13CE">
        <w:rPr>
          <w:rFonts w:ascii="ＭＳ 明朝" w:eastAsia="ＭＳ 明朝" w:hAnsi="ＭＳ 明朝" w:hint="eastAsia"/>
        </w:rPr>
        <w:t>．</w:t>
      </w:r>
      <w:r w:rsidR="00DF2E3B" w:rsidRPr="005149E8">
        <w:rPr>
          <w:rFonts w:ascii="ＭＳ 明朝" w:eastAsia="ＭＳ 明朝" w:hAnsi="ＭＳ 明朝" w:hint="eastAsia"/>
        </w:rPr>
        <w:t>種分化と資源分割</w:t>
      </w:r>
      <w:r w:rsidR="004C13CE">
        <w:rPr>
          <w:rFonts w:ascii="ＭＳ 明朝" w:eastAsia="ＭＳ 明朝" w:hAnsi="ＭＳ 明朝" w:hint="eastAsia"/>
        </w:rPr>
        <w:t>．</w:t>
      </w:r>
      <w:r w:rsidR="00DF2E3B" w:rsidRPr="005149E8">
        <w:rPr>
          <w:rFonts w:ascii="ＭＳ 明朝" w:eastAsia="ＭＳ 明朝" w:hAnsi="ＭＳ 明朝" w:hint="eastAsia"/>
        </w:rPr>
        <w:t>現代の鳥類学（森岡弘之・中村登流・樋口広芳，編），pp. 216-236</w:t>
      </w:r>
      <w:r w:rsidR="004C13CE">
        <w:rPr>
          <w:rFonts w:ascii="ＭＳ 明朝" w:eastAsia="ＭＳ 明朝" w:hAnsi="ＭＳ 明朝" w:hint="eastAsia"/>
        </w:rPr>
        <w:t>．</w:t>
      </w:r>
      <w:r w:rsidR="00DF2E3B" w:rsidRPr="005149E8">
        <w:rPr>
          <w:rFonts w:ascii="ＭＳ 明朝" w:eastAsia="ＭＳ 明朝" w:hAnsi="ＭＳ 明朝" w:hint="eastAsia"/>
        </w:rPr>
        <w:t>朝倉書店，東京</w:t>
      </w:r>
      <w:r w:rsidR="004C13CE">
        <w:rPr>
          <w:rFonts w:ascii="ＭＳ 明朝" w:eastAsia="ＭＳ 明朝" w:hAnsi="ＭＳ 明朝" w:hint="eastAsia"/>
        </w:rPr>
        <w:t>．</w:t>
      </w:r>
    </w:p>
    <w:p w:rsidR="00074790" w:rsidRPr="005149E8" w:rsidRDefault="00DF2E3B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金子之史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2005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𪘂</w:t>
      </w:r>
      <w:r w:rsidRPr="005149E8">
        <w:rPr>
          <w:rFonts w:ascii="ＭＳ 明朝" w:eastAsia="ＭＳ 明朝" w:hAnsi="ＭＳ 明朝" w:hint="eastAsia"/>
        </w:rPr>
        <w:t>歯目（ネズミ目）</w:t>
      </w:r>
      <w:proofErr w:type="spellStart"/>
      <w:r w:rsidRPr="005149E8">
        <w:rPr>
          <w:rFonts w:ascii="ＭＳ 明朝" w:eastAsia="ＭＳ 明朝" w:hAnsi="ＭＳ 明朝" w:hint="eastAsia"/>
        </w:rPr>
        <w:t>Rodentia</w:t>
      </w:r>
      <w:proofErr w:type="spellEnd"/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日本の哺乳類［改訂版］（阿部</w:t>
      </w:r>
      <w:r w:rsidR="004D5321">
        <w:rPr>
          <w:rFonts w:ascii="ＭＳ 明朝" w:eastAsia="ＭＳ 明朝" w:hAnsi="ＭＳ 明朝" w:hint="eastAsia"/>
        </w:rPr>
        <w:t xml:space="preserve">　</w:t>
      </w:r>
      <w:r w:rsidRPr="005149E8">
        <w:rPr>
          <w:rFonts w:ascii="ＭＳ 明朝" w:eastAsia="ＭＳ 明朝" w:hAnsi="ＭＳ 明朝" w:hint="eastAsia"/>
        </w:rPr>
        <w:t>永</w:t>
      </w:r>
      <w:r w:rsidR="00196D19" w:rsidRPr="005149E8">
        <w:rPr>
          <w:rFonts w:ascii="ＭＳ 明朝" w:eastAsia="ＭＳ 明朝" w:hAnsi="ＭＳ 明朝" w:hint="eastAsia"/>
        </w:rPr>
        <w:t>，</w:t>
      </w:r>
      <w:r w:rsidRPr="005149E8">
        <w:rPr>
          <w:rFonts w:ascii="ＭＳ 明朝" w:eastAsia="ＭＳ 明朝" w:hAnsi="ＭＳ 明朝" w:hint="eastAsia"/>
        </w:rPr>
        <w:t>監</w:t>
      </w:r>
      <w:r w:rsidR="00223A66">
        <w:rPr>
          <w:rFonts w:ascii="ＭＳ 明朝" w:eastAsia="ＭＳ 明朝" w:hAnsi="ＭＳ 明朝" w:hint="eastAsia"/>
        </w:rPr>
        <w:t>）</w:t>
      </w:r>
      <w:r w:rsidRPr="005149E8">
        <w:rPr>
          <w:rFonts w:ascii="ＭＳ 明朝" w:eastAsia="ＭＳ 明朝" w:hAnsi="ＭＳ 明朝" w:hint="eastAsia"/>
        </w:rPr>
        <w:t>，pp</w:t>
      </w:r>
      <w:r w:rsidR="005E30DC">
        <w:rPr>
          <w:rFonts w:ascii="ＭＳ 明朝" w:eastAsia="ＭＳ 明朝" w:hAnsi="ＭＳ 明朝"/>
        </w:rPr>
        <w:t xml:space="preserve">. </w:t>
      </w:r>
      <w:r w:rsidRPr="005149E8">
        <w:rPr>
          <w:rFonts w:ascii="ＭＳ 明朝" w:eastAsia="ＭＳ 明朝" w:hAnsi="ＭＳ 明朝" w:hint="eastAsia"/>
        </w:rPr>
        <w:t>116-146. 東海大学出版会，</w:t>
      </w:r>
      <w:r w:rsidR="004D5321">
        <w:rPr>
          <w:rFonts w:ascii="ＭＳ 明朝" w:eastAsia="ＭＳ 明朝" w:hAnsi="ＭＳ 明朝" w:hint="eastAsia"/>
        </w:rPr>
        <w:t>秦野</w:t>
      </w:r>
      <w:r w:rsidR="004C13CE">
        <w:rPr>
          <w:rFonts w:ascii="ＭＳ 明朝" w:eastAsia="ＭＳ 明朝" w:hAnsi="ＭＳ 明朝" w:hint="eastAsia"/>
        </w:rPr>
        <w:t>．</w:t>
      </w:r>
    </w:p>
    <w:p w:rsidR="00074790" w:rsidRPr="005149E8" w:rsidRDefault="00074790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島田卓哉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2008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第10章　野ネズミと堅果との</w:t>
      </w:r>
      <w:r w:rsidR="00C95990" w:rsidRPr="005149E8">
        <w:rPr>
          <w:rFonts w:ascii="ＭＳ 明朝" w:eastAsia="ＭＳ 明朝" w:hAnsi="ＭＳ 明朝" w:hint="eastAsia"/>
        </w:rPr>
        <w:t>関係</w:t>
      </w:r>
      <w:r w:rsidRPr="005149E8">
        <w:rPr>
          <w:rFonts w:ascii="ＭＳ 明朝" w:eastAsia="ＭＳ 明朝" w:hAnsi="ＭＳ 明朝" w:hint="eastAsia"/>
        </w:rPr>
        <w:t xml:space="preserve">　</w:t>
      </w:r>
      <w:r w:rsidR="00FC48A7">
        <w:rPr>
          <w:rFonts w:ascii="ＭＳ 明朝" w:eastAsia="ＭＳ 明朝" w:hAnsi="ＭＳ 明朝" w:hint="eastAsia"/>
        </w:rPr>
        <w:t>−</w:t>
      </w:r>
      <w:r w:rsidRPr="005149E8">
        <w:rPr>
          <w:rFonts w:ascii="ＭＳ 明朝" w:eastAsia="ＭＳ 明朝" w:hAnsi="ＭＳ 明朝" w:hint="eastAsia"/>
        </w:rPr>
        <w:t>アカネズミのタンニン防御メカニズム</w:t>
      </w:r>
      <w:r w:rsidR="005A7045">
        <w:rPr>
          <w:rFonts w:ascii="ＭＳ 明朝" w:eastAsia="ＭＳ 明朝" w:hAnsi="ＭＳ 明朝" w:hint="eastAsia"/>
        </w:rPr>
        <w:t>．日本の哺乳類学　第1巻　小型哺乳類（</w:t>
      </w:r>
      <w:r w:rsidRPr="005149E8">
        <w:rPr>
          <w:rFonts w:ascii="ＭＳ 明朝" w:eastAsia="ＭＳ 明朝" w:hAnsi="ＭＳ 明朝" w:hint="eastAsia"/>
        </w:rPr>
        <w:t>本川雅治，編），pp</w:t>
      </w:r>
      <w:r w:rsidR="005E30DC">
        <w:rPr>
          <w:rFonts w:ascii="ＭＳ 明朝" w:eastAsia="ＭＳ 明朝" w:hAnsi="ＭＳ 明朝"/>
        </w:rPr>
        <w:t>.</w:t>
      </w:r>
      <w:r w:rsidRPr="005149E8">
        <w:rPr>
          <w:rFonts w:ascii="ＭＳ 明朝" w:eastAsia="ＭＳ 明朝" w:hAnsi="ＭＳ 明朝" w:hint="eastAsia"/>
        </w:rPr>
        <w:t xml:space="preserve"> 273-297. 東京大学出版会，東京</w:t>
      </w:r>
      <w:r w:rsidR="004C13CE">
        <w:rPr>
          <w:rFonts w:ascii="ＭＳ 明朝" w:eastAsia="ＭＳ 明朝" w:hAnsi="ＭＳ 明朝" w:hint="eastAsia"/>
        </w:rPr>
        <w:t>．</w:t>
      </w:r>
    </w:p>
    <w:p w:rsidR="00DF2E3B" w:rsidRPr="005149E8" w:rsidRDefault="00074790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横畑泰志</w:t>
      </w:r>
      <w:r w:rsidR="005E30DC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1998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第</w:t>
      </w:r>
      <w:r w:rsidR="004C13CE">
        <w:rPr>
          <w:rFonts w:ascii="ＭＳ 明朝" w:eastAsia="ＭＳ 明朝" w:hAnsi="ＭＳ 明朝" w:hint="eastAsia"/>
        </w:rPr>
        <w:t>3</w:t>
      </w:r>
      <w:r w:rsidRPr="005149E8">
        <w:rPr>
          <w:rFonts w:ascii="ＭＳ 明朝" w:eastAsia="ＭＳ 明朝" w:hAnsi="ＭＳ 明朝" w:hint="eastAsia"/>
        </w:rPr>
        <w:t>章モグラ科動物の生態</w:t>
      </w:r>
      <w:r w:rsidR="004C13CE">
        <w:rPr>
          <w:rFonts w:ascii="ＭＳ 明朝" w:eastAsia="ＭＳ 明朝" w:hAnsi="ＭＳ 明朝" w:hint="eastAsia"/>
        </w:rPr>
        <w:t>．食虫類の自然史</w:t>
      </w:r>
      <w:r w:rsidRPr="005149E8">
        <w:rPr>
          <w:rFonts w:ascii="ＭＳ 明朝" w:eastAsia="ＭＳ 明朝" w:hAnsi="ＭＳ 明朝" w:hint="eastAsia"/>
        </w:rPr>
        <w:t>（阿部　永・横畑泰志，編），pp</w:t>
      </w:r>
      <w:r w:rsidR="005E30DC">
        <w:rPr>
          <w:rFonts w:ascii="ＭＳ 明朝" w:eastAsia="ＭＳ 明朝" w:hAnsi="ＭＳ 明朝" w:hint="eastAsia"/>
        </w:rPr>
        <w:t>.</w:t>
      </w:r>
      <w:r w:rsidR="005E30DC">
        <w:rPr>
          <w:rFonts w:ascii="ＭＳ 明朝" w:eastAsia="ＭＳ 明朝" w:hAnsi="ＭＳ 明朝"/>
        </w:rPr>
        <w:t xml:space="preserve"> </w:t>
      </w:r>
      <w:r w:rsidR="0023368F" w:rsidRPr="005149E8">
        <w:rPr>
          <w:rFonts w:ascii="ＭＳ 明朝" w:eastAsia="ＭＳ 明朝" w:hAnsi="ＭＳ 明朝" w:hint="eastAsia"/>
        </w:rPr>
        <w:t>67-187</w:t>
      </w:r>
      <w:r w:rsidR="004C13CE">
        <w:rPr>
          <w:rFonts w:ascii="ＭＳ 明朝" w:eastAsia="ＭＳ 明朝" w:hAnsi="ＭＳ 明朝" w:hint="eastAsia"/>
        </w:rPr>
        <w:t>．</w:t>
      </w:r>
      <w:r w:rsidR="0023368F" w:rsidRPr="005149E8">
        <w:rPr>
          <w:rFonts w:ascii="ＭＳ 明朝" w:eastAsia="ＭＳ 明朝" w:hAnsi="ＭＳ 明朝" w:hint="eastAsia"/>
        </w:rPr>
        <w:t>比婆科学教育振興会，庄原</w:t>
      </w:r>
      <w:r w:rsidR="004C13CE">
        <w:rPr>
          <w:rFonts w:ascii="ＭＳ 明朝" w:eastAsia="ＭＳ 明朝" w:hAnsi="ＭＳ 明朝" w:hint="eastAsia"/>
        </w:rPr>
        <w:t>．</w:t>
      </w:r>
    </w:p>
    <w:p w:rsidR="000022B2" w:rsidRDefault="000022B2" w:rsidP="00DF2E3B">
      <w:pPr>
        <w:jc w:val="left"/>
        <w:rPr>
          <w:rFonts w:ascii="ＭＳ 明朝" w:eastAsia="ＭＳ 明朝" w:hAnsi="ＭＳ 明朝"/>
        </w:rPr>
      </w:pPr>
    </w:p>
    <w:p w:rsidR="00DF2E3B" w:rsidRPr="005149E8" w:rsidRDefault="00DF2E3B" w:rsidP="00DF2E3B">
      <w:pPr>
        <w:jc w:val="left"/>
        <w:rPr>
          <w:rFonts w:ascii="ＭＳ 明朝" w:eastAsia="ＭＳ 明朝" w:hAnsi="ＭＳ 明朝"/>
        </w:rPr>
      </w:pPr>
    </w:p>
    <w:p w:rsidR="00121D40" w:rsidRPr="00121D40" w:rsidRDefault="003B142A" w:rsidP="0023368F">
      <w:pPr>
        <w:jc w:val="left"/>
        <w:rPr>
          <w:rFonts w:ascii="ＭＳ 明朝" w:eastAsia="ＭＳ 明朝" w:hAnsi="ＭＳ 明朝"/>
          <w:b/>
          <w:u w:val="single"/>
          <w:shd w:val="pct15" w:color="auto" w:fill="FFFFFF"/>
        </w:rPr>
      </w:pPr>
      <w:r>
        <w:rPr>
          <w:rFonts w:ascii="ＭＳ 明朝" w:eastAsia="ＭＳ 明朝" w:hAnsi="ＭＳ 明朝"/>
          <w:b/>
          <w:noProof/>
          <w:u w:val="single"/>
        </w:rPr>
        <w:pict>
          <v:rect id="_x0000_s1028" style="position:absolute;margin-left:-8.5pt;margin-top:0;width:449pt;height:106.65pt;z-index:-251656192;mso-wrap-edited:f;mso-position-horizontal:absolute;mso-position-vertical:absolute" wrapcoords="-36 -273 -36 21326 21636 21326 21636 -273 -36 -273" fillcolor="#d8d8d8 [2732]" strokecolor="#4a7ebb" strokeweight="1.5pt">
            <v:fill o:detectmouseclick="t"/>
            <v:shadow opacity="22938f" offset="0"/>
            <v:textbox inset=",7.2pt,,7.2pt"/>
          </v:rect>
        </w:pict>
      </w:r>
      <w:r w:rsidR="00121D40" w:rsidRPr="00121D40">
        <w:rPr>
          <w:rFonts w:ascii="ＭＳ 明朝" w:eastAsia="ＭＳ 明朝" w:hAnsi="ＭＳ 明朝" w:hint="eastAsia"/>
          <w:b/>
          <w:u w:val="single"/>
          <w:shd w:val="pct15" w:color="auto" w:fill="FFFFFF"/>
        </w:rPr>
        <w:t>③和文原著論文（基本形）</w:t>
      </w:r>
    </w:p>
    <w:p w:rsidR="00121D40" w:rsidRDefault="00121D40" w:rsidP="0023368F">
      <w:pPr>
        <w:jc w:val="left"/>
        <w:rPr>
          <w:rFonts w:ascii="ＭＳ 明朝" w:eastAsia="ＭＳ 明朝" w:hAnsi="ＭＳ 明朝"/>
          <w:b/>
          <w:shd w:val="pct15" w:color="auto" w:fill="FFFFFF"/>
        </w:rPr>
      </w:pPr>
      <w:r>
        <w:rPr>
          <w:rFonts w:ascii="ＭＳ 明朝" w:eastAsia="ＭＳ 明朝" w:hAnsi="ＭＳ 明朝" w:hint="eastAsia"/>
          <w:b/>
          <w:shd w:val="pct15" w:color="auto" w:fill="FFFFFF"/>
        </w:rPr>
        <w:t>著者名</w:t>
      </w:r>
      <w:r w:rsidR="004C13CE">
        <w:rPr>
          <w:rFonts w:ascii="ＭＳ 明朝" w:eastAsia="ＭＳ 明朝" w:hAnsi="ＭＳ 明朝" w:hint="eastAsia"/>
        </w:rPr>
        <w:t>．</w:t>
      </w:r>
      <w:r w:rsidR="00E936C6">
        <w:rPr>
          <w:rFonts w:ascii="ＭＳ 明朝" w:eastAsia="ＭＳ 明朝" w:hAnsi="ＭＳ 明朝" w:hint="eastAsia"/>
          <w:b/>
          <w:shd w:val="pct15" w:color="auto" w:fill="FFFFFF"/>
        </w:rPr>
        <w:t>出版</w:t>
      </w:r>
      <w:r>
        <w:rPr>
          <w:rFonts w:ascii="ＭＳ 明朝" w:eastAsia="ＭＳ 明朝" w:hAnsi="ＭＳ 明朝" w:hint="eastAsia"/>
          <w:b/>
          <w:shd w:val="pct15" w:color="auto" w:fill="FFFFFF"/>
        </w:rPr>
        <w:t>年</w:t>
      </w:r>
      <w:r w:rsidR="004C13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  <w:b/>
          <w:shd w:val="pct15" w:color="auto" w:fill="FFFFFF"/>
        </w:rPr>
        <w:t>雑誌名　巻：ページ数</w:t>
      </w:r>
      <w:r w:rsidR="004C13CE">
        <w:rPr>
          <w:rFonts w:ascii="ＭＳ 明朝" w:eastAsia="ＭＳ 明朝" w:hAnsi="ＭＳ 明朝" w:hint="eastAsia"/>
        </w:rPr>
        <w:t>．</w:t>
      </w:r>
    </w:p>
    <w:p w:rsidR="00121D40" w:rsidRPr="002271FA" w:rsidRDefault="00121D40" w:rsidP="002271FA">
      <w:pPr>
        <w:rPr>
          <w:rFonts w:ascii="ＭＳ 明朝" w:eastAsia="ＭＳ 明朝" w:hAnsi="ＭＳ 明朝"/>
          <w:sz w:val="18"/>
          <w:shd w:val="pct15" w:color="auto" w:fill="FFFFFF"/>
        </w:rPr>
      </w:pPr>
      <w:r w:rsidRPr="002271FA">
        <w:rPr>
          <w:rFonts w:ascii="ＭＳ 明朝" w:eastAsia="ＭＳ 明朝" w:hAnsi="ＭＳ 明朝" w:hint="eastAsia"/>
          <w:b/>
          <w:sz w:val="18"/>
          <w:shd w:val="pct15" w:color="auto" w:fill="FFFFFF"/>
        </w:rPr>
        <w:t>（</w:t>
      </w:r>
      <w:r w:rsidRPr="002271FA">
        <w:rPr>
          <w:rFonts w:ascii="ＭＳ 明朝" w:eastAsia="ＭＳ 明朝" w:hAnsi="ＭＳ 明朝" w:hint="eastAsia"/>
          <w:sz w:val="18"/>
          <w:shd w:val="pct15" w:color="auto" w:fill="FFFFFF"/>
        </w:rPr>
        <w:t>巻だけでなく、号も記載する必要がある場合は）</w:t>
      </w:r>
    </w:p>
    <w:p w:rsidR="00121D40" w:rsidRDefault="00121D40" w:rsidP="0023368F">
      <w:pPr>
        <w:jc w:val="left"/>
        <w:rPr>
          <w:rFonts w:ascii="ＭＳ 明朝" w:eastAsia="ＭＳ 明朝" w:hAnsi="ＭＳ 明朝"/>
          <w:b/>
          <w:shd w:val="pct15" w:color="auto" w:fill="FFFFFF"/>
        </w:rPr>
      </w:pPr>
      <w:r>
        <w:rPr>
          <w:rFonts w:ascii="ＭＳ 明朝" w:eastAsia="ＭＳ 明朝" w:hAnsi="ＭＳ 明朝" w:hint="eastAsia"/>
          <w:b/>
          <w:shd w:val="pct15" w:color="auto" w:fill="FFFFFF"/>
        </w:rPr>
        <w:t>著者名</w:t>
      </w:r>
      <w:r w:rsidR="004C13CE">
        <w:rPr>
          <w:rFonts w:ascii="ＭＳ 明朝" w:eastAsia="ＭＳ 明朝" w:hAnsi="ＭＳ 明朝" w:hint="eastAsia"/>
        </w:rPr>
        <w:t>．</w:t>
      </w:r>
      <w:r w:rsidR="00E936C6">
        <w:rPr>
          <w:rFonts w:ascii="ＭＳ 明朝" w:eastAsia="ＭＳ 明朝" w:hAnsi="ＭＳ 明朝" w:hint="eastAsia"/>
          <w:b/>
          <w:shd w:val="pct15" w:color="auto" w:fill="FFFFFF"/>
        </w:rPr>
        <w:t>出版</w:t>
      </w:r>
      <w:r>
        <w:rPr>
          <w:rFonts w:ascii="ＭＳ 明朝" w:eastAsia="ＭＳ 明朝" w:hAnsi="ＭＳ 明朝" w:hint="eastAsia"/>
          <w:b/>
          <w:shd w:val="pct15" w:color="auto" w:fill="FFFFFF"/>
        </w:rPr>
        <w:t>年</w:t>
      </w:r>
      <w:r w:rsidR="004C13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  <w:b/>
          <w:shd w:val="pct15" w:color="auto" w:fill="FFFFFF"/>
        </w:rPr>
        <w:t>雑誌名　巻（号）：ページ数</w:t>
      </w:r>
      <w:r w:rsidR="004C13CE">
        <w:rPr>
          <w:rFonts w:ascii="ＭＳ 明朝" w:eastAsia="ＭＳ 明朝" w:hAnsi="ＭＳ 明朝" w:hint="eastAsia"/>
        </w:rPr>
        <w:t>．</w:t>
      </w:r>
    </w:p>
    <w:p w:rsidR="0023368F" w:rsidRPr="002271FA" w:rsidRDefault="002271FA" w:rsidP="0023368F">
      <w:pPr>
        <w:jc w:val="left"/>
        <w:rPr>
          <w:rFonts w:ascii="ＭＳ 明朝" w:eastAsia="ＭＳ 明朝" w:hAnsi="ＭＳ 明朝"/>
          <w:b/>
        </w:rPr>
      </w:pPr>
      <w:r w:rsidRPr="002271FA">
        <w:rPr>
          <w:rFonts w:ascii="ＭＳ 明朝" w:eastAsia="ＭＳ 明朝" w:hAnsi="ＭＳ 明朝" w:hint="eastAsia"/>
          <w:b/>
        </w:rPr>
        <w:t>（例）</w:t>
      </w:r>
    </w:p>
    <w:p w:rsidR="0023368F" w:rsidRPr="005149E8" w:rsidRDefault="0023368F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小倉</w:t>
      </w:r>
      <w:r w:rsidR="00EB0122" w:rsidRPr="005149E8">
        <w:rPr>
          <w:rFonts w:ascii="ＭＳ 明朝" w:eastAsia="ＭＳ 明朝" w:hAnsi="ＭＳ 明朝" w:hint="eastAsia"/>
        </w:rPr>
        <w:t xml:space="preserve">　</w:t>
      </w:r>
      <w:r w:rsidRPr="005149E8">
        <w:rPr>
          <w:rFonts w:ascii="ＭＳ 明朝" w:eastAsia="ＭＳ 明朝" w:hAnsi="ＭＳ 明朝" w:hint="eastAsia"/>
        </w:rPr>
        <w:t>剛・坂下光洋・川島由次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1998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沖縄県に棲息するマングースの外部形態による分類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哺乳類科学</w:t>
      </w:r>
      <w:r w:rsidR="004C13CE">
        <w:rPr>
          <w:rFonts w:ascii="ＭＳ 明朝" w:eastAsia="ＭＳ 明朝" w:hAnsi="ＭＳ 明朝" w:hint="eastAsia"/>
        </w:rPr>
        <w:t xml:space="preserve">　</w:t>
      </w:r>
      <w:r w:rsidR="00C95990" w:rsidRPr="005149E8">
        <w:rPr>
          <w:rFonts w:ascii="ＭＳ 明朝" w:eastAsia="ＭＳ 明朝" w:hAnsi="ＭＳ 明朝" w:hint="eastAsia"/>
        </w:rPr>
        <w:t>38</w:t>
      </w:r>
      <w:r w:rsidR="005E30DC">
        <w:rPr>
          <w:rFonts w:ascii="ＭＳ 明朝" w:eastAsia="ＭＳ 明朝" w:hAnsi="ＭＳ 明朝" w:hint="eastAsia"/>
        </w:rPr>
        <w:t>：</w:t>
      </w:r>
      <w:r w:rsidR="00C95990" w:rsidRPr="005149E8">
        <w:rPr>
          <w:rFonts w:ascii="ＭＳ 明朝" w:eastAsia="ＭＳ 明朝" w:hAnsi="ＭＳ 明朝" w:hint="eastAsia"/>
        </w:rPr>
        <w:t>259-270</w:t>
      </w:r>
      <w:r w:rsidR="004C13CE">
        <w:rPr>
          <w:rFonts w:ascii="ＭＳ 明朝" w:eastAsia="ＭＳ 明朝" w:hAnsi="ＭＳ 明朝" w:hint="eastAsia"/>
        </w:rPr>
        <w:t>．</w:t>
      </w:r>
    </w:p>
    <w:p w:rsidR="0023368F" w:rsidRPr="005149E8" w:rsidRDefault="00DF2E3B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鈴木一憲・永井　広・稲垣晴久・玉手英夫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1986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霊長類の胃粘膜に関する比較形態学的研究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哺乳動物学雑誌</w:t>
      </w:r>
      <w:r w:rsidR="004C13CE">
        <w:rPr>
          <w:rFonts w:ascii="ＭＳ 明朝" w:eastAsia="ＭＳ 明朝" w:hAnsi="ＭＳ 明朝" w:hint="eastAsia"/>
        </w:rPr>
        <w:t xml:space="preserve">　</w:t>
      </w:r>
      <w:r w:rsidRPr="005149E8">
        <w:rPr>
          <w:rFonts w:ascii="ＭＳ 明朝" w:eastAsia="ＭＳ 明朝" w:hAnsi="ＭＳ 明朝" w:hint="eastAsia"/>
        </w:rPr>
        <w:t>11</w:t>
      </w:r>
      <w:r w:rsidR="005E30DC">
        <w:rPr>
          <w:rFonts w:ascii="ＭＳ 明朝" w:eastAsia="ＭＳ 明朝" w:hAnsi="ＭＳ 明朝" w:hint="eastAsia"/>
        </w:rPr>
        <w:t>：</w:t>
      </w:r>
      <w:r w:rsidRPr="005149E8">
        <w:rPr>
          <w:rFonts w:ascii="ＭＳ 明朝" w:eastAsia="ＭＳ 明朝" w:hAnsi="ＭＳ 明朝" w:hint="eastAsia"/>
        </w:rPr>
        <w:t>45-55</w:t>
      </w:r>
      <w:r w:rsidR="004C13CE">
        <w:rPr>
          <w:rFonts w:ascii="ＭＳ 明朝" w:eastAsia="ＭＳ 明朝" w:hAnsi="ＭＳ 明朝" w:hint="eastAsia"/>
        </w:rPr>
        <w:t>．</w:t>
      </w:r>
    </w:p>
    <w:p w:rsidR="00C95990" w:rsidRPr="005149E8" w:rsidRDefault="00C95990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高槻成紀・立脇隆文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2012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雑食性哺乳類の食性分析のためのポイント枠法の評価：中型食肉目の事例</w:t>
      </w:r>
      <w:r w:rsidR="004C13CE">
        <w:rPr>
          <w:rFonts w:ascii="ＭＳ 明朝" w:eastAsia="ＭＳ 明朝" w:hAnsi="ＭＳ 明朝" w:hint="eastAsia"/>
        </w:rPr>
        <w:t>．</w:t>
      </w:r>
      <w:r w:rsidRPr="005149E8">
        <w:rPr>
          <w:rFonts w:ascii="ＭＳ 明朝" w:eastAsia="ＭＳ 明朝" w:hAnsi="ＭＳ 明朝" w:hint="eastAsia"/>
        </w:rPr>
        <w:t>哺乳類科学</w:t>
      </w:r>
      <w:r w:rsidR="004C13CE">
        <w:rPr>
          <w:rFonts w:ascii="ＭＳ 明朝" w:eastAsia="ＭＳ 明朝" w:hAnsi="ＭＳ 明朝" w:hint="eastAsia"/>
        </w:rPr>
        <w:t xml:space="preserve">　</w:t>
      </w:r>
      <w:r w:rsidRPr="005149E8">
        <w:rPr>
          <w:rFonts w:ascii="ＭＳ 明朝" w:eastAsia="ＭＳ 明朝" w:hAnsi="ＭＳ 明朝" w:hint="eastAsia"/>
        </w:rPr>
        <w:t>52</w:t>
      </w:r>
      <w:r w:rsidR="005E30DC">
        <w:rPr>
          <w:rFonts w:ascii="ＭＳ 明朝" w:eastAsia="ＭＳ 明朝" w:hAnsi="ＭＳ 明朝" w:hint="eastAsia"/>
        </w:rPr>
        <w:t>：</w:t>
      </w:r>
      <w:r w:rsidRPr="005149E8">
        <w:rPr>
          <w:rFonts w:ascii="ＭＳ 明朝" w:eastAsia="ＭＳ 明朝" w:hAnsi="ＭＳ 明朝" w:hint="eastAsia"/>
        </w:rPr>
        <w:t>167–177</w:t>
      </w:r>
      <w:r w:rsidR="004C13CE">
        <w:rPr>
          <w:rFonts w:ascii="ＭＳ 明朝" w:eastAsia="ＭＳ 明朝" w:hAnsi="ＭＳ 明朝" w:hint="eastAsia"/>
        </w:rPr>
        <w:t>．</w:t>
      </w:r>
    </w:p>
    <w:p w:rsidR="0023368F" w:rsidRPr="005149E8" w:rsidRDefault="00A6665A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>
        <w:rPr>
          <w:rFonts w:ascii="Times New Roman" w:eastAsia="ＭＳ 明朝" w:hAnsi="Century" w:cs="Times New Roman"/>
        </w:rPr>
        <w:t>宇野裕之・横山真弓・坂田宏志・日本哺乳類学会シカ保護管理検討作業部会</w:t>
      </w:r>
      <w:r w:rsidR="004C13CE">
        <w:rPr>
          <w:rFonts w:ascii="ＭＳ 明朝" w:eastAsia="ＭＳ 明朝" w:hAnsi="ＭＳ 明朝" w:hint="eastAsia"/>
        </w:rPr>
        <w:t>．</w:t>
      </w:r>
      <w:r>
        <w:rPr>
          <w:rFonts w:ascii="Times New Roman" w:eastAsia="ＭＳ 明朝" w:hAnsi="Times New Roman" w:cs="Times New Roman"/>
        </w:rPr>
        <w:t>2007</w:t>
      </w:r>
      <w:r w:rsidR="004C13CE">
        <w:rPr>
          <w:rFonts w:ascii="ＭＳ 明朝" w:eastAsia="ＭＳ 明朝" w:hAnsi="ＭＳ 明朝" w:hint="eastAsia"/>
        </w:rPr>
        <w:t>．</w:t>
      </w:r>
      <w:r>
        <w:rPr>
          <w:rFonts w:ascii="Times New Roman" w:eastAsia="ＭＳ 明朝" w:hAnsi="Century" w:cs="Times New Roman"/>
        </w:rPr>
        <w:t>ニホンジカ個体群の保全管理の現状と課題</w:t>
      </w:r>
      <w:r w:rsidR="004C13CE">
        <w:rPr>
          <w:rFonts w:ascii="ＭＳ 明朝" w:eastAsia="ＭＳ 明朝" w:hAnsi="ＭＳ 明朝" w:hint="eastAsia"/>
        </w:rPr>
        <w:t>．</w:t>
      </w:r>
      <w:r>
        <w:rPr>
          <w:rFonts w:ascii="Times New Roman" w:eastAsia="ＭＳ 明朝" w:hAnsi="Century" w:cs="Times New Roman"/>
        </w:rPr>
        <w:t>哺乳類科学</w:t>
      </w:r>
      <w:r w:rsidR="004C13CE">
        <w:rPr>
          <w:rFonts w:ascii="Times New Roman" w:eastAsia="ＭＳ 明朝" w:hAnsi="Century" w:cs="Times New Roman" w:hint="eastAsia"/>
        </w:rPr>
        <w:t xml:space="preserve">　</w:t>
      </w:r>
      <w:r>
        <w:rPr>
          <w:rFonts w:ascii="Times New Roman" w:eastAsia="ＭＳ 明朝" w:hAnsi="Times New Roman" w:cs="Times New Roman"/>
        </w:rPr>
        <w:t>47</w:t>
      </w:r>
      <w:r w:rsidR="005E30DC">
        <w:rPr>
          <w:rFonts w:ascii="ＭＳ 明朝" w:eastAsia="ＭＳ 明朝" w:hAnsi="ＭＳ 明朝" w:hint="eastAsia"/>
        </w:rPr>
        <w:t>：</w:t>
      </w:r>
      <w:r>
        <w:rPr>
          <w:rFonts w:ascii="Times New Roman" w:eastAsia="ＭＳ 明朝" w:hAnsi="Times New Roman" w:cs="Times New Roman"/>
        </w:rPr>
        <w:t>25-38</w:t>
      </w:r>
      <w:r w:rsidR="004C13CE">
        <w:rPr>
          <w:rFonts w:ascii="ＭＳ 明朝" w:eastAsia="ＭＳ 明朝" w:hAnsi="ＭＳ 明朝" w:hint="eastAsia"/>
        </w:rPr>
        <w:t>．</w:t>
      </w:r>
    </w:p>
    <w:p w:rsidR="000022B2" w:rsidRPr="005F3F33" w:rsidRDefault="000022B2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</w:p>
    <w:p w:rsidR="002271FA" w:rsidRDefault="002271FA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</w:p>
    <w:p w:rsidR="002271FA" w:rsidRDefault="002271FA" w:rsidP="00DF2E3B">
      <w:pPr>
        <w:jc w:val="left"/>
        <w:rPr>
          <w:rFonts w:ascii="ＭＳ 明朝" w:eastAsia="ＭＳ 明朝" w:hAnsi="ＭＳ 明朝"/>
          <w:b/>
          <w:bdr w:val="single" w:sz="4" w:space="0" w:color="auto"/>
        </w:rPr>
      </w:pPr>
      <w:r w:rsidRPr="002271FA">
        <w:rPr>
          <w:rFonts w:ascii="ＭＳ 明朝" w:eastAsia="ＭＳ 明朝" w:hAnsi="ＭＳ 明朝" w:hint="eastAsia"/>
          <w:b/>
        </w:rPr>
        <w:t>■英語文献の場合</w:t>
      </w:r>
    </w:p>
    <w:p w:rsidR="00DF2E3B" w:rsidRPr="00044A03" w:rsidRDefault="003B142A" w:rsidP="00DF2E3B">
      <w:pPr>
        <w:jc w:val="left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b/>
          <w:noProof/>
          <w:u w:val="single"/>
        </w:rPr>
        <w:pict>
          <v:rect id="_x0000_s1029" style="position:absolute;margin-left:-8.5pt;margin-top:0;width:449pt;height:79.8pt;z-index:-251655168;mso-wrap-edited:f;mso-position-horizontal:absolute;mso-position-vertical:absolute" wrapcoords="-36 -273 -36 21326 21636 21326 21636 -273 -36 -273" fillcolor="#d8d8d8 [2732]" strokecolor="#4a7ebb" strokeweight="1.5pt">
            <v:fill o:detectmouseclick="t"/>
            <v:shadow opacity="22938f" offset="0"/>
            <v:textbox inset=",7.2pt,,7.2pt"/>
          </v:rect>
        </w:pict>
      </w:r>
      <w:r w:rsidR="00044A03" w:rsidRPr="00044A03">
        <w:rPr>
          <w:rFonts w:ascii="ＭＳ 明朝" w:eastAsia="ＭＳ 明朝" w:hAnsi="ＭＳ 明朝" w:hint="eastAsia"/>
          <w:b/>
          <w:u w:val="single"/>
        </w:rPr>
        <w:t>①英文の本（</w:t>
      </w:r>
      <w:r w:rsidR="002271FA" w:rsidRPr="00044A03">
        <w:rPr>
          <w:rFonts w:ascii="ＭＳ 明朝" w:eastAsia="ＭＳ 明朝" w:hAnsi="ＭＳ 明朝" w:hint="eastAsia"/>
          <w:b/>
          <w:u w:val="single"/>
        </w:rPr>
        <w:t>基本型</w:t>
      </w:r>
      <w:r w:rsidR="00044A03" w:rsidRPr="00044A03">
        <w:rPr>
          <w:rFonts w:ascii="ＭＳ 明朝" w:eastAsia="ＭＳ 明朝" w:hAnsi="ＭＳ 明朝" w:hint="eastAsia"/>
          <w:b/>
          <w:u w:val="single"/>
        </w:rPr>
        <w:t>）</w:t>
      </w:r>
    </w:p>
    <w:p w:rsidR="002271FA" w:rsidRDefault="002271FA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2271FA">
        <w:rPr>
          <w:rFonts w:ascii="ＭＳ 明朝" w:eastAsia="ＭＳ 明朝" w:hAnsi="ＭＳ 明朝" w:hint="eastAsia"/>
          <w:b/>
          <w:shd w:val="pct15" w:color="auto" w:fill="FFFFFF"/>
        </w:rPr>
        <w:t xml:space="preserve">著者名.　</w:t>
      </w:r>
      <w:r>
        <w:rPr>
          <w:rFonts w:ascii="ＭＳ 明朝" w:eastAsia="ＭＳ 明朝" w:hAnsi="ＭＳ 明朝" w:hint="eastAsia"/>
          <w:b/>
          <w:shd w:val="pct15" w:color="auto" w:fill="FFFFFF"/>
        </w:rPr>
        <w:t>出版年</w:t>
      </w:r>
      <w:r w:rsidRPr="002271FA">
        <w:rPr>
          <w:rFonts w:ascii="ＭＳ 明朝" w:eastAsia="ＭＳ 明朝" w:hAnsi="ＭＳ 明朝" w:hint="eastAsia"/>
          <w:b/>
          <w:shd w:val="pct15" w:color="auto" w:fill="FFFFFF"/>
        </w:rPr>
        <w:t>.　本の題名</w:t>
      </w:r>
      <w:r w:rsidR="004C13CE">
        <w:rPr>
          <w:rFonts w:ascii="ＭＳ 明朝" w:eastAsia="ＭＳ 明朝" w:hAnsi="ＭＳ 明朝"/>
          <w:b/>
          <w:shd w:val="pct15" w:color="auto" w:fill="FFFFFF"/>
        </w:rPr>
        <w:t xml:space="preserve">, </w:t>
      </w:r>
      <w:r w:rsidRPr="002271FA">
        <w:rPr>
          <w:rFonts w:ascii="ＭＳ 明朝" w:eastAsia="ＭＳ 明朝" w:hAnsi="ＭＳ 明朝" w:hint="eastAsia"/>
          <w:b/>
          <w:shd w:val="pct15" w:color="auto" w:fill="FFFFFF"/>
        </w:rPr>
        <w:t>出版社名</w:t>
      </w:r>
      <w:r w:rsidR="004C13CE">
        <w:rPr>
          <w:rFonts w:ascii="ＭＳ 明朝" w:eastAsia="ＭＳ 明朝" w:hAnsi="ＭＳ 明朝"/>
          <w:b/>
          <w:shd w:val="pct15" w:color="auto" w:fill="FFFFFF"/>
        </w:rPr>
        <w:t xml:space="preserve">, </w:t>
      </w:r>
      <w:r w:rsidRPr="002271FA">
        <w:rPr>
          <w:rFonts w:ascii="ＭＳ 明朝" w:eastAsia="ＭＳ 明朝" w:hAnsi="ＭＳ 明朝" w:hint="eastAsia"/>
          <w:b/>
          <w:shd w:val="pct15" w:color="auto" w:fill="FFFFFF"/>
        </w:rPr>
        <w:t>出版地</w:t>
      </w:r>
      <w:r w:rsidR="004C13CE">
        <w:rPr>
          <w:rFonts w:ascii="ＭＳ 明朝" w:eastAsia="ＭＳ 明朝" w:hAnsi="ＭＳ 明朝"/>
          <w:b/>
          <w:shd w:val="pct15" w:color="auto" w:fill="FFFFFF"/>
        </w:rPr>
        <w:t xml:space="preserve">, </w:t>
      </w:r>
      <w:r w:rsidRPr="002271FA">
        <w:rPr>
          <w:rFonts w:ascii="ＭＳ 明朝" w:eastAsia="ＭＳ 明朝" w:hAnsi="ＭＳ 明朝" w:hint="eastAsia"/>
          <w:b/>
          <w:shd w:val="pct15" w:color="auto" w:fill="FFFFFF"/>
        </w:rPr>
        <w:t>総ページ数</w:t>
      </w:r>
      <w:r w:rsidRPr="002271FA">
        <w:rPr>
          <w:rFonts w:ascii="ＭＳ 明朝" w:eastAsia="ＭＳ 明朝" w:hAnsi="ＭＳ 明朝"/>
          <w:b/>
          <w:shd w:val="pct15" w:color="auto" w:fill="FFFFFF"/>
        </w:rPr>
        <w:t>pp.</w:t>
      </w:r>
    </w:p>
    <w:p w:rsidR="009737E3" w:rsidRPr="00137B9A" w:rsidRDefault="000022B2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</w:t>
      </w:r>
      <w:r w:rsidR="002271FA" w:rsidRPr="00137B9A">
        <w:rPr>
          <w:rFonts w:ascii="ＭＳ 明朝" w:eastAsia="ＭＳ 明朝" w:hAnsi="ＭＳ 明朝" w:hint="eastAsia"/>
          <w:b/>
          <w:shd w:val="pct15" w:color="auto" w:fill="FFFFFF"/>
        </w:rPr>
        <w:t>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1</w:t>
      </w:r>
      <w:r w:rsidR="002271FA" w:rsidRPr="00137B9A">
        <w:rPr>
          <w:rFonts w:ascii="ＭＳ 明朝" w:eastAsia="ＭＳ 明朝" w:hAnsi="ＭＳ 明朝" w:hint="eastAsia"/>
          <w:b/>
          <w:shd w:val="pct15" w:color="auto" w:fill="FFFFFF"/>
        </w:rPr>
        <w:t>）著者が１名</w:t>
      </w:r>
    </w:p>
    <w:p w:rsidR="009737E3" w:rsidRPr="005149E8" w:rsidRDefault="009737E3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Francis, C. M. 2008. A Guide to the Mammals of Southeast Asia. Princeton University Press, New Jersey, 392pp.</w:t>
      </w:r>
    </w:p>
    <w:p w:rsidR="009737E3" w:rsidRPr="005149E8" w:rsidRDefault="009737E3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>Williamson, M. 1981. Island Population. Oxford University Press, Oxford, 286pp.</w:t>
      </w:r>
    </w:p>
    <w:p w:rsidR="009737E3" w:rsidRDefault="009737E3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</w:p>
    <w:p w:rsidR="009737E3" w:rsidRPr="00137B9A" w:rsidRDefault="000022B2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</w:t>
      </w:r>
      <w:r w:rsidR="002271FA" w:rsidRPr="00137B9A">
        <w:rPr>
          <w:rFonts w:ascii="ＭＳ 明朝" w:eastAsia="ＭＳ 明朝" w:hAnsi="ＭＳ 明朝" w:hint="eastAsia"/>
          <w:b/>
          <w:shd w:val="pct15" w:color="auto" w:fill="FFFFFF"/>
        </w:rPr>
        <w:t>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2</w:t>
      </w:r>
      <w:r w:rsidR="002271FA" w:rsidRPr="00137B9A">
        <w:rPr>
          <w:rFonts w:ascii="ＭＳ 明朝" w:eastAsia="ＭＳ 明朝" w:hAnsi="ＭＳ 明朝" w:hint="eastAsia"/>
          <w:b/>
          <w:shd w:val="pct15" w:color="auto" w:fill="FFFFFF"/>
        </w:rPr>
        <w:t>）</w:t>
      </w:r>
      <w:r w:rsidR="009737E3" w:rsidRPr="00137B9A">
        <w:rPr>
          <w:rFonts w:ascii="ＭＳ 明朝" w:eastAsia="ＭＳ 明朝" w:hAnsi="ＭＳ 明朝" w:hint="eastAsia"/>
          <w:b/>
          <w:shd w:val="pct15" w:color="auto" w:fill="FFFFFF"/>
        </w:rPr>
        <w:t>著者が2名</w:t>
      </w:r>
    </w:p>
    <w:p w:rsidR="009737E3" w:rsidRPr="005149E8" w:rsidRDefault="009737E3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 xml:space="preserve">McKenna, M. C. and Bell, S. K. 1997. Classification of Mammals </w:t>
      </w:r>
      <w:r w:rsidR="005F3F33">
        <w:rPr>
          <w:rFonts w:ascii="ＭＳ 明朝" w:eastAsia="ＭＳ 明朝" w:hAnsi="ＭＳ 明朝" w:hint="eastAsia"/>
        </w:rPr>
        <w:t>a</w:t>
      </w:r>
      <w:r w:rsidRPr="005149E8">
        <w:rPr>
          <w:rFonts w:ascii="ＭＳ 明朝" w:eastAsia="ＭＳ 明朝" w:hAnsi="ＭＳ 明朝" w:hint="eastAsia"/>
        </w:rPr>
        <w:t>bove the Species Level. Columbia University Press, New York, 631pp.</w:t>
      </w:r>
    </w:p>
    <w:p w:rsidR="009737E3" w:rsidRDefault="009737E3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</w:p>
    <w:p w:rsidR="009737E3" w:rsidRPr="00137B9A" w:rsidRDefault="000022B2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</w:t>
      </w:r>
      <w:r w:rsidR="002271FA" w:rsidRPr="00137B9A">
        <w:rPr>
          <w:rFonts w:ascii="ＭＳ 明朝" w:eastAsia="ＭＳ 明朝" w:hAnsi="ＭＳ 明朝" w:hint="eastAsia"/>
          <w:b/>
          <w:shd w:val="pct15" w:color="auto" w:fill="FFFFFF"/>
        </w:rPr>
        <w:t>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3</w:t>
      </w:r>
      <w:r w:rsidR="002271FA" w:rsidRPr="00137B9A">
        <w:rPr>
          <w:rFonts w:ascii="ＭＳ 明朝" w:eastAsia="ＭＳ 明朝" w:hAnsi="ＭＳ 明朝" w:hint="eastAsia"/>
          <w:b/>
          <w:shd w:val="pct15" w:color="auto" w:fill="FFFFFF"/>
        </w:rPr>
        <w:t>）</w:t>
      </w:r>
      <w:r w:rsidR="009737E3" w:rsidRPr="00137B9A">
        <w:rPr>
          <w:rFonts w:ascii="ＭＳ 明朝" w:eastAsia="ＭＳ 明朝" w:hAnsi="ＭＳ 明朝" w:hint="eastAsia"/>
          <w:b/>
          <w:shd w:val="pct15" w:color="auto" w:fill="FFFFFF"/>
        </w:rPr>
        <w:t>著者が3名以上</w:t>
      </w:r>
    </w:p>
    <w:p w:rsidR="002D378A" w:rsidRPr="005149E8" w:rsidRDefault="002D378A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proofErr w:type="spellStart"/>
      <w:r w:rsidRPr="005149E8">
        <w:rPr>
          <w:rFonts w:ascii="ＭＳ 明朝" w:eastAsia="ＭＳ 明朝" w:hAnsi="ＭＳ 明朝" w:hint="eastAsia"/>
        </w:rPr>
        <w:t>Feldhamer</w:t>
      </w:r>
      <w:proofErr w:type="spellEnd"/>
      <w:r w:rsidRPr="005149E8">
        <w:rPr>
          <w:rFonts w:ascii="ＭＳ 明朝" w:eastAsia="ＭＳ 明朝" w:hAnsi="ＭＳ 明朝" w:hint="eastAsia"/>
        </w:rPr>
        <w:t xml:space="preserve">, G. A., </w:t>
      </w:r>
      <w:proofErr w:type="spellStart"/>
      <w:r w:rsidRPr="005149E8">
        <w:rPr>
          <w:rFonts w:ascii="ＭＳ 明朝" w:eastAsia="ＭＳ 明朝" w:hAnsi="ＭＳ 明朝" w:hint="eastAsia"/>
        </w:rPr>
        <w:t>Drickamer</w:t>
      </w:r>
      <w:proofErr w:type="spellEnd"/>
      <w:r w:rsidRPr="005149E8">
        <w:rPr>
          <w:rFonts w:ascii="ＭＳ 明朝" w:eastAsia="ＭＳ 明朝" w:hAnsi="ＭＳ 明朝" w:hint="eastAsia"/>
        </w:rPr>
        <w:t xml:space="preserve">, L. C., </w:t>
      </w:r>
      <w:proofErr w:type="spellStart"/>
      <w:r w:rsidRPr="005149E8">
        <w:rPr>
          <w:rFonts w:ascii="ＭＳ 明朝" w:eastAsia="ＭＳ 明朝" w:hAnsi="ＭＳ 明朝" w:hint="eastAsia"/>
        </w:rPr>
        <w:t>Vessey</w:t>
      </w:r>
      <w:proofErr w:type="spellEnd"/>
      <w:r w:rsidRPr="005149E8">
        <w:rPr>
          <w:rFonts w:ascii="ＭＳ 明朝" w:eastAsia="ＭＳ 明朝" w:hAnsi="ＭＳ 明朝" w:hint="eastAsia"/>
        </w:rPr>
        <w:t xml:space="preserve">, S. H., Merritt, J. F. and </w:t>
      </w:r>
      <w:proofErr w:type="spellStart"/>
      <w:r w:rsidRPr="005149E8">
        <w:rPr>
          <w:rFonts w:ascii="ＭＳ 明朝" w:eastAsia="ＭＳ 明朝" w:hAnsi="ＭＳ 明朝" w:hint="eastAsia"/>
        </w:rPr>
        <w:t>Krajewski</w:t>
      </w:r>
      <w:proofErr w:type="spellEnd"/>
      <w:r w:rsidRPr="005149E8">
        <w:rPr>
          <w:rFonts w:ascii="ＭＳ 明朝" w:eastAsia="ＭＳ 明朝" w:hAnsi="ＭＳ 明朝" w:hint="eastAsia"/>
        </w:rPr>
        <w:t xml:space="preserve">, C. 2007. </w:t>
      </w:r>
      <w:proofErr w:type="spellStart"/>
      <w:r w:rsidRPr="005149E8">
        <w:rPr>
          <w:rFonts w:ascii="ＭＳ 明朝" w:eastAsia="ＭＳ 明朝" w:hAnsi="ＭＳ 明朝" w:hint="eastAsia"/>
        </w:rPr>
        <w:t>Mammalogy</w:t>
      </w:r>
      <w:proofErr w:type="spellEnd"/>
      <w:r w:rsidRPr="005149E8">
        <w:rPr>
          <w:rFonts w:ascii="ＭＳ 明朝" w:eastAsia="ＭＳ 明朝" w:hAnsi="ＭＳ 明朝" w:hint="eastAsia"/>
        </w:rPr>
        <w:t>: Adaptation, Diversity, Ecology. The Johns Hop</w:t>
      </w:r>
      <w:r w:rsidR="004D5321">
        <w:rPr>
          <w:rFonts w:ascii="ＭＳ 明朝" w:eastAsia="ＭＳ 明朝" w:hAnsi="ＭＳ 明朝" w:hint="eastAsia"/>
        </w:rPr>
        <w:t>k</w:t>
      </w:r>
      <w:r w:rsidRPr="005149E8">
        <w:rPr>
          <w:rFonts w:ascii="ＭＳ 明朝" w:eastAsia="ＭＳ 明朝" w:hAnsi="ＭＳ 明朝" w:hint="eastAsia"/>
        </w:rPr>
        <w:t>ins Un</w:t>
      </w:r>
      <w:r w:rsidR="005F3F33">
        <w:rPr>
          <w:rFonts w:ascii="ＭＳ 明朝" w:eastAsia="ＭＳ 明朝" w:hAnsi="ＭＳ 明朝" w:hint="eastAsia"/>
        </w:rPr>
        <w:t>i</w:t>
      </w:r>
      <w:r w:rsidRPr="005149E8">
        <w:rPr>
          <w:rFonts w:ascii="ＭＳ 明朝" w:eastAsia="ＭＳ 明朝" w:hAnsi="ＭＳ 明朝" w:hint="eastAsia"/>
        </w:rPr>
        <w:t>versity Press, Baltimore, 643pp.</w:t>
      </w:r>
    </w:p>
    <w:p w:rsidR="000531EE" w:rsidRDefault="000531EE" w:rsidP="00DF2E3B">
      <w:pPr>
        <w:jc w:val="left"/>
        <w:rPr>
          <w:rFonts w:ascii="ＭＳ 明朝" w:eastAsia="ＭＳ 明朝" w:hAnsi="ＭＳ 明朝"/>
        </w:rPr>
      </w:pPr>
    </w:p>
    <w:p w:rsidR="00DF2E3B" w:rsidRPr="005149E8" w:rsidRDefault="00DF2E3B" w:rsidP="00DF2E3B">
      <w:pPr>
        <w:jc w:val="left"/>
        <w:rPr>
          <w:rFonts w:ascii="ＭＳ 明朝" w:eastAsia="ＭＳ 明朝" w:hAnsi="ＭＳ 明朝"/>
        </w:rPr>
      </w:pPr>
    </w:p>
    <w:p w:rsidR="002271FA" w:rsidRPr="00044A03" w:rsidRDefault="003B142A" w:rsidP="00DF2E3B">
      <w:pPr>
        <w:jc w:val="left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b/>
          <w:noProof/>
          <w:u w:val="single"/>
        </w:rPr>
        <w:pict>
          <v:rect id="_x0000_s1030" style="position:absolute;margin-left:-8.5pt;margin-top:.75pt;width:449pt;height:132.75pt;z-index:-251654144;mso-wrap-edited:f;mso-position-horizontal:absolute;mso-position-vertical:absolute" wrapcoords="-36 -273 -36 21326 21636 21326 21636 -273 -36 -273" fillcolor="#d8d8d8 [2732]" strokecolor="#4a7ebb" strokeweight="1.5pt">
            <v:fill o:detectmouseclick="t"/>
            <v:shadow opacity="22938f" offset="0"/>
            <v:textbox inset=",7.2pt,,7.2pt"/>
          </v:rect>
        </w:pict>
      </w:r>
      <w:r w:rsidR="00044A03" w:rsidRPr="00044A03">
        <w:rPr>
          <w:rFonts w:ascii="ＭＳ 明朝" w:eastAsia="ＭＳ 明朝" w:hAnsi="ＭＳ 明朝" w:hint="eastAsia"/>
          <w:b/>
          <w:u w:val="single"/>
        </w:rPr>
        <w:t>②英文本の章（</w:t>
      </w:r>
      <w:r w:rsidR="002271FA" w:rsidRPr="00044A03">
        <w:rPr>
          <w:rFonts w:ascii="ＭＳ 明朝" w:eastAsia="ＭＳ 明朝" w:hAnsi="ＭＳ 明朝" w:hint="eastAsia"/>
          <w:b/>
          <w:u w:val="single"/>
        </w:rPr>
        <w:t>基本形</w:t>
      </w:r>
      <w:r w:rsidR="00044A03" w:rsidRPr="00044A03">
        <w:rPr>
          <w:rFonts w:ascii="ＭＳ 明朝" w:eastAsia="ＭＳ 明朝" w:hAnsi="ＭＳ 明朝" w:hint="eastAsia"/>
          <w:b/>
          <w:u w:val="single"/>
        </w:rPr>
        <w:t>）</w:t>
      </w:r>
    </w:p>
    <w:p w:rsidR="002271FA" w:rsidRDefault="002271FA" w:rsidP="00234EAB">
      <w:pPr>
        <w:ind w:left="673" w:hangingChars="236" w:hanging="673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章の著者名.　出版年.　章のタイトル.　</w:t>
      </w:r>
      <w:r>
        <w:rPr>
          <w:rFonts w:ascii="ＭＳ 明朝" w:eastAsia="ＭＳ 明朝" w:hAnsi="ＭＳ 明朝"/>
          <w:b/>
        </w:rPr>
        <w:t>In(</w:t>
      </w:r>
      <w:r>
        <w:rPr>
          <w:rFonts w:ascii="ＭＳ 明朝" w:eastAsia="ＭＳ 明朝" w:hAnsi="ＭＳ 明朝" w:hint="eastAsia"/>
          <w:b/>
        </w:rPr>
        <w:t>本の編者名</w:t>
      </w:r>
      <w:r w:rsidR="004C13CE">
        <w:rPr>
          <w:rFonts w:ascii="ＭＳ 明朝" w:eastAsia="ＭＳ 明朝" w:hAnsi="ＭＳ 明朝"/>
          <w:b/>
        </w:rPr>
        <w:t xml:space="preserve">, </w:t>
      </w:r>
      <w:r w:rsidR="000022B2">
        <w:rPr>
          <w:rFonts w:ascii="ＭＳ 明朝" w:eastAsia="ＭＳ 明朝" w:hAnsi="ＭＳ 明朝"/>
          <w:b/>
        </w:rPr>
        <w:t>ed.</w:t>
      </w:r>
      <w:r w:rsidR="000022B2">
        <w:rPr>
          <w:rFonts w:ascii="ＭＳ 明朝" w:eastAsia="ＭＳ 明朝" w:hAnsi="ＭＳ 明朝" w:hint="eastAsia"/>
          <w:b/>
        </w:rPr>
        <w:t>)</w:t>
      </w:r>
      <w:r w:rsidR="00223A66">
        <w:rPr>
          <w:rFonts w:ascii="ＭＳ 明朝" w:eastAsia="ＭＳ 明朝" w:hAnsi="ＭＳ 明朝"/>
          <w:b/>
        </w:rPr>
        <w:t xml:space="preserve"> </w:t>
      </w:r>
      <w:r w:rsidR="000022B2">
        <w:rPr>
          <w:rFonts w:ascii="ＭＳ 明朝" w:eastAsia="ＭＳ 明朝" w:hAnsi="ＭＳ 明朝" w:hint="eastAsia"/>
          <w:b/>
        </w:rPr>
        <w:t>本のタイトル</w:t>
      </w:r>
      <w:r w:rsidR="004C13CE">
        <w:rPr>
          <w:rFonts w:ascii="ＭＳ 明朝" w:eastAsia="ＭＳ 明朝" w:hAnsi="ＭＳ 明朝"/>
          <w:b/>
        </w:rPr>
        <w:t xml:space="preserve">, </w:t>
      </w:r>
      <w:r w:rsidR="000022B2">
        <w:rPr>
          <w:rFonts w:ascii="ＭＳ 明朝" w:eastAsia="ＭＳ 明朝" w:hAnsi="ＭＳ 明朝"/>
          <w:b/>
        </w:rPr>
        <w:t xml:space="preserve">pp. </w:t>
      </w:r>
      <w:r w:rsidR="000022B2">
        <w:rPr>
          <w:rFonts w:ascii="ＭＳ 明朝" w:eastAsia="ＭＳ 明朝" w:hAnsi="ＭＳ 明朝" w:hint="eastAsia"/>
          <w:b/>
        </w:rPr>
        <w:t>ページ数.　出版社名</w:t>
      </w:r>
      <w:r w:rsidR="004C13CE">
        <w:rPr>
          <w:rFonts w:ascii="ＭＳ 明朝" w:eastAsia="ＭＳ 明朝" w:hAnsi="ＭＳ 明朝"/>
          <w:b/>
        </w:rPr>
        <w:t xml:space="preserve">, </w:t>
      </w:r>
      <w:r w:rsidR="000022B2">
        <w:rPr>
          <w:rFonts w:ascii="ＭＳ 明朝" w:eastAsia="ＭＳ 明朝" w:hAnsi="ＭＳ 明朝" w:hint="eastAsia"/>
          <w:b/>
        </w:rPr>
        <w:t>出版地.</w:t>
      </w:r>
    </w:p>
    <w:p w:rsidR="00DF2E3B" w:rsidRPr="000022B2" w:rsidRDefault="000022B2" w:rsidP="00DF2E3B">
      <w:pPr>
        <w:jc w:val="left"/>
        <w:rPr>
          <w:rFonts w:ascii="ＭＳ 明朝" w:eastAsia="ＭＳ 明朝" w:hAnsi="ＭＳ 明朝"/>
          <w:sz w:val="16"/>
        </w:rPr>
      </w:pPr>
      <w:r w:rsidRPr="000022B2">
        <w:rPr>
          <w:rFonts w:ascii="ＭＳ 明朝" w:eastAsia="ＭＳ 明朝" w:hAnsi="ＭＳ 明朝" w:hint="eastAsia"/>
          <w:sz w:val="16"/>
        </w:rPr>
        <w:t>注）編者が複数人いる場合は、</w:t>
      </w:r>
      <w:r w:rsidRPr="000022B2">
        <w:rPr>
          <w:rFonts w:ascii="ＭＳ 明朝" w:eastAsia="ＭＳ 明朝" w:hAnsi="ＭＳ 明朝"/>
          <w:sz w:val="16"/>
        </w:rPr>
        <w:t xml:space="preserve"> eds. </w:t>
      </w:r>
      <w:r w:rsidRPr="000022B2">
        <w:rPr>
          <w:rFonts w:ascii="ＭＳ 明朝" w:eastAsia="ＭＳ 明朝" w:hAnsi="ＭＳ 明朝" w:hint="eastAsia"/>
          <w:sz w:val="16"/>
        </w:rPr>
        <w:t>とします</w:t>
      </w:r>
      <w:r>
        <w:rPr>
          <w:rFonts w:ascii="ＭＳ 明朝" w:eastAsia="ＭＳ 明朝" w:hAnsi="ＭＳ 明朝" w:hint="eastAsia"/>
          <w:sz w:val="16"/>
        </w:rPr>
        <w:t>．</w:t>
      </w:r>
      <w:r w:rsidRPr="000022B2">
        <w:rPr>
          <w:rFonts w:ascii="ＭＳ 明朝" w:eastAsia="ＭＳ 明朝" w:hAnsi="ＭＳ 明朝" w:hint="eastAsia"/>
          <w:sz w:val="16"/>
        </w:rPr>
        <w:t>また</w:t>
      </w:r>
      <w:r w:rsidRPr="000022B2">
        <w:rPr>
          <w:rFonts w:ascii="ＭＳ 明朝" w:eastAsia="ＭＳ 明朝" w:hAnsi="ＭＳ 明朝" w:hint="eastAsia"/>
          <w:b/>
          <w:color w:val="FF0000"/>
          <w:sz w:val="16"/>
        </w:rPr>
        <w:t>著者名と編者名の表記方法が異なります</w:t>
      </w:r>
      <w:r>
        <w:rPr>
          <w:rFonts w:ascii="ＭＳ 明朝" w:eastAsia="ＭＳ 明朝" w:hAnsi="ＭＳ 明朝" w:hint="eastAsia"/>
          <w:sz w:val="16"/>
        </w:rPr>
        <w:t>ので御注意下さい（下記の例を参照）.</w:t>
      </w:r>
    </w:p>
    <w:p w:rsidR="009737E3" w:rsidRPr="00137B9A" w:rsidRDefault="000022B2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1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）章の</w:t>
      </w:r>
      <w:r w:rsidR="009737E3" w:rsidRPr="00137B9A">
        <w:rPr>
          <w:rFonts w:ascii="ＭＳ 明朝" w:eastAsia="ＭＳ 明朝" w:hAnsi="ＭＳ 明朝" w:hint="eastAsia"/>
          <w:b/>
          <w:shd w:val="pct15" w:color="auto" w:fill="FFFFFF"/>
        </w:rPr>
        <w:t>著者が1名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、本の編者が1名</w:t>
      </w:r>
    </w:p>
    <w:p w:rsidR="000022B2" w:rsidRDefault="000022B2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proofErr w:type="spellStart"/>
      <w:r>
        <w:rPr>
          <w:rFonts w:ascii="ＭＳ 明朝" w:eastAsia="ＭＳ 明朝" w:hAnsi="ＭＳ 明朝"/>
        </w:rPr>
        <w:t>Yaskin</w:t>
      </w:r>
      <w:proofErr w:type="spellEnd"/>
      <w:r>
        <w:rPr>
          <w:rFonts w:ascii="ＭＳ 明朝" w:eastAsia="ＭＳ 明朝" w:hAnsi="ＭＳ 明朝"/>
        </w:rPr>
        <w:t>, V. A. 1984. Seasonal changes in Brain morphology in small mammals. In</w:t>
      </w:r>
      <w:r w:rsidR="004D532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(J. F. Merritt, ed.)</w:t>
      </w:r>
      <w:r w:rsidR="004D532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Winter Ecology of Small Mammals, pp. 183-191. Carnegie Museum of Natural History, Pennsylvania.</w:t>
      </w:r>
    </w:p>
    <w:p w:rsidR="000022B2" w:rsidRDefault="000022B2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</w:p>
    <w:p w:rsidR="000022B2" w:rsidRPr="00137B9A" w:rsidRDefault="000022B2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2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）章の著者が1名、本の編者が</w:t>
      </w:r>
      <w:r w:rsidR="005F3F33">
        <w:rPr>
          <w:rFonts w:ascii="ＭＳ 明朝" w:eastAsia="ＭＳ 明朝" w:hAnsi="ＭＳ 明朝" w:hint="eastAsia"/>
          <w:b/>
          <w:shd w:val="pct15" w:color="auto" w:fill="FFFFFF"/>
        </w:rPr>
        <w:t>2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名</w:t>
      </w:r>
    </w:p>
    <w:p w:rsidR="00612595" w:rsidRPr="005149E8" w:rsidRDefault="00612595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proofErr w:type="spellStart"/>
      <w:r w:rsidRPr="005149E8">
        <w:rPr>
          <w:rFonts w:ascii="ＭＳ 明朝" w:eastAsia="ＭＳ 明朝" w:hAnsi="ＭＳ 明朝" w:hint="eastAsia"/>
        </w:rPr>
        <w:t>Geist</w:t>
      </w:r>
      <w:proofErr w:type="spellEnd"/>
      <w:r w:rsidRPr="005149E8">
        <w:rPr>
          <w:rFonts w:ascii="ＭＳ 明朝" w:eastAsia="ＭＳ 明朝" w:hAnsi="ＭＳ 明朝" w:hint="eastAsia"/>
        </w:rPr>
        <w:t xml:space="preserve">, V. 1982. Adaptive behavioral strategies. In (J. W. Thomas and D. E. </w:t>
      </w:r>
      <w:proofErr w:type="spellStart"/>
      <w:r w:rsidRPr="005149E8">
        <w:rPr>
          <w:rFonts w:ascii="ＭＳ 明朝" w:eastAsia="ＭＳ 明朝" w:hAnsi="ＭＳ 明朝" w:hint="eastAsia"/>
        </w:rPr>
        <w:t>Toweill</w:t>
      </w:r>
      <w:proofErr w:type="spellEnd"/>
      <w:r w:rsidRPr="005149E8">
        <w:rPr>
          <w:rFonts w:ascii="ＭＳ 明朝" w:eastAsia="ＭＳ 明朝" w:hAnsi="ＭＳ 明朝" w:hint="eastAsia"/>
        </w:rPr>
        <w:t xml:space="preserve">, eds.) Elk of North America, pp. 219-277. </w:t>
      </w:r>
      <w:proofErr w:type="spellStart"/>
      <w:r w:rsidRPr="005149E8">
        <w:rPr>
          <w:rFonts w:ascii="ＭＳ 明朝" w:eastAsia="ＭＳ 明朝" w:hAnsi="ＭＳ 明朝" w:hint="eastAsia"/>
        </w:rPr>
        <w:t>Stackpole</w:t>
      </w:r>
      <w:proofErr w:type="spellEnd"/>
      <w:r w:rsidRPr="005149E8">
        <w:rPr>
          <w:rFonts w:ascii="ＭＳ 明朝" w:eastAsia="ＭＳ 明朝" w:hAnsi="ＭＳ 明朝" w:hint="eastAsia"/>
        </w:rPr>
        <w:t>, Harrisburg.</w:t>
      </w:r>
    </w:p>
    <w:p w:rsidR="009737E3" w:rsidRDefault="009737E3" w:rsidP="000022B2">
      <w:pPr>
        <w:jc w:val="left"/>
        <w:rPr>
          <w:rFonts w:ascii="ＭＳ 明朝" w:eastAsia="ＭＳ 明朝" w:hAnsi="ＭＳ 明朝"/>
        </w:rPr>
      </w:pPr>
    </w:p>
    <w:p w:rsidR="009737E3" w:rsidRPr="00137B9A" w:rsidRDefault="000022B2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3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）</w:t>
      </w:r>
      <w:r w:rsidR="000531EE" w:rsidRPr="00137B9A">
        <w:rPr>
          <w:rFonts w:ascii="ＭＳ 明朝" w:eastAsia="ＭＳ 明朝" w:hAnsi="ＭＳ 明朝" w:hint="eastAsia"/>
          <w:b/>
          <w:shd w:val="pct15" w:color="auto" w:fill="FFFFFF"/>
        </w:rPr>
        <w:t>章の</w:t>
      </w:r>
      <w:r w:rsidR="009737E3" w:rsidRPr="00137B9A">
        <w:rPr>
          <w:rFonts w:ascii="ＭＳ 明朝" w:eastAsia="ＭＳ 明朝" w:hAnsi="ＭＳ 明朝" w:hint="eastAsia"/>
          <w:b/>
          <w:shd w:val="pct15" w:color="auto" w:fill="FFFFFF"/>
        </w:rPr>
        <w:t>著者が2名</w:t>
      </w:r>
      <w:r w:rsidR="000531EE" w:rsidRPr="00137B9A">
        <w:rPr>
          <w:rFonts w:ascii="ＭＳ 明朝" w:eastAsia="ＭＳ 明朝" w:hAnsi="ＭＳ 明朝" w:hint="eastAsia"/>
          <w:b/>
          <w:shd w:val="pct15" w:color="auto" w:fill="FFFFFF"/>
        </w:rPr>
        <w:t>、本の編者が</w:t>
      </w:r>
      <w:r w:rsidR="005F3F33">
        <w:rPr>
          <w:rFonts w:ascii="ＭＳ 明朝" w:eastAsia="ＭＳ 明朝" w:hAnsi="ＭＳ 明朝" w:hint="eastAsia"/>
          <w:b/>
          <w:shd w:val="pct15" w:color="auto" w:fill="FFFFFF"/>
        </w:rPr>
        <w:t>3</w:t>
      </w:r>
      <w:r w:rsidR="000531EE" w:rsidRPr="00137B9A">
        <w:rPr>
          <w:rFonts w:ascii="ＭＳ 明朝" w:eastAsia="ＭＳ 明朝" w:hAnsi="ＭＳ 明朝" w:hint="eastAsia"/>
          <w:b/>
          <w:shd w:val="pct15" w:color="auto" w:fill="FFFFFF"/>
        </w:rPr>
        <w:t>名以上</w:t>
      </w:r>
    </w:p>
    <w:p w:rsidR="00C33CC0" w:rsidRDefault="002D378A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 xml:space="preserve">Izawa, M. and Nakanishi, N. 2009. </w:t>
      </w:r>
      <w:proofErr w:type="spellStart"/>
      <w:r w:rsidRPr="005149E8">
        <w:rPr>
          <w:rFonts w:ascii="ＭＳ 明朝" w:eastAsia="ＭＳ 明朝" w:hAnsi="ＭＳ 明朝" w:hint="eastAsia"/>
          <w:i/>
        </w:rPr>
        <w:t>Prionailurus</w:t>
      </w:r>
      <w:proofErr w:type="spellEnd"/>
      <w:r w:rsidRPr="005149E8">
        <w:rPr>
          <w:rFonts w:ascii="ＭＳ 明朝" w:eastAsia="ＭＳ 明朝" w:hAnsi="ＭＳ 明朝" w:hint="eastAsia"/>
          <w:i/>
        </w:rPr>
        <w:t xml:space="preserve"> </w:t>
      </w:r>
      <w:proofErr w:type="spellStart"/>
      <w:r w:rsidRPr="005149E8">
        <w:rPr>
          <w:rFonts w:ascii="ＭＳ 明朝" w:eastAsia="ＭＳ 明朝" w:hAnsi="ＭＳ 明朝" w:hint="eastAsia"/>
          <w:i/>
        </w:rPr>
        <w:t>bengalensis</w:t>
      </w:r>
      <w:proofErr w:type="spellEnd"/>
      <w:r w:rsidRPr="005149E8">
        <w:rPr>
          <w:rFonts w:ascii="ＭＳ 明朝" w:eastAsia="ＭＳ 明朝" w:hAnsi="ＭＳ 明朝" w:hint="eastAsia"/>
          <w:i/>
        </w:rPr>
        <w:t xml:space="preserve"> </w:t>
      </w:r>
      <w:proofErr w:type="spellStart"/>
      <w:r w:rsidRPr="005149E8">
        <w:rPr>
          <w:rFonts w:ascii="ＭＳ 明朝" w:eastAsia="ＭＳ 明朝" w:hAnsi="ＭＳ 明朝" w:hint="eastAsia"/>
          <w:i/>
        </w:rPr>
        <w:t>euptilurus</w:t>
      </w:r>
      <w:proofErr w:type="spellEnd"/>
      <w:r w:rsidRPr="005149E8">
        <w:rPr>
          <w:rFonts w:ascii="ＭＳ 明朝" w:eastAsia="ＭＳ 明朝" w:hAnsi="ＭＳ 明朝" w:hint="eastAsia"/>
        </w:rPr>
        <w:t xml:space="preserve"> (Elliot,1891). In (S.D. </w:t>
      </w:r>
      <w:proofErr w:type="spellStart"/>
      <w:r w:rsidRPr="005149E8">
        <w:rPr>
          <w:rFonts w:ascii="ＭＳ 明朝" w:eastAsia="ＭＳ 明朝" w:hAnsi="ＭＳ 明朝" w:hint="eastAsia"/>
        </w:rPr>
        <w:t>Ohdachi</w:t>
      </w:r>
      <w:proofErr w:type="spellEnd"/>
      <w:r w:rsidRPr="005149E8">
        <w:rPr>
          <w:rFonts w:ascii="ＭＳ 明朝" w:eastAsia="ＭＳ 明朝" w:hAnsi="ＭＳ 明朝" w:hint="eastAsia"/>
        </w:rPr>
        <w:t xml:space="preserve">, Y. </w:t>
      </w:r>
      <w:proofErr w:type="spellStart"/>
      <w:r w:rsidRPr="005149E8">
        <w:rPr>
          <w:rFonts w:ascii="ＭＳ 明朝" w:eastAsia="ＭＳ 明朝" w:hAnsi="ＭＳ 明朝" w:hint="eastAsia"/>
        </w:rPr>
        <w:t>Ishibashi</w:t>
      </w:r>
      <w:proofErr w:type="spellEnd"/>
      <w:r w:rsidRPr="005149E8">
        <w:rPr>
          <w:rFonts w:ascii="ＭＳ 明朝" w:eastAsia="ＭＳ 明朝" w:hAnsi="ＭＳ 明朝" w:hint="eastAsia"/>
        </w:rPr>
        <w:t xml:space="preserve">, M. A. </w:t>
      </w:r>
      <w:proofErr w:type="spellStart"/>
      <w:r w:rsidRPr="005149E8">
        <w:rPr>
          <w:rFonts w:ascii="ＭＳ 明朝" w:eastAsia="ＭＳ 明朝" w:hAnsi="ＭＳ 明朝" w:hint="eastAsia"/>
        </w:rPr>
        <w:t>Iwasa</w:t>
      </w:r>
      <w:proofErr w:type="spellEnd"/>
      <w:r w:rsidRPr="005149E8">
        <w:rPr>
          <w:rFonts w:ascii="ＭＳ 明朝" w:eastAsia="ＭＳ 明朝" w:hAnsi="ＭＳ 明朝" w:hint="eastAsia"/>
        </w:rPr>
        <w:t xml:space="preserve"> and T. </w:t>
      </w:r>
      <w:proofErr w:type="spellStart"/>
      <w:r w:rsidRPr="005149E8">
        <w:rPr>
          <w:rFonts w:ascii="ＭＳ 明朝" w:eastAsia="ＭＳ 明朝" w:hAnsi="ＭＳ 明朝" w:hint="eastAsia"/>
        </w:rPr>
        <w:t>Saitoh</w:t>
      </w:r>
      <w:proofErr w:type="spellEnd"/>
      <w:r w:rsidRPr="005149E8">
        <w:rPr>
          <w:rFonts w:ascii="ＭＳ 明朝" w:eastAsia="ＭＳ 明朝" w:hAnsi="ＭＳ 明朝" w:hint="eastAsia"/>
        </w:rPr>
        <w:t xml:space="preserve">, eds.) The Wild Mammals of Japan, pp. </w:t>
      </w:r>
      <w:r w:rsidR="00073FBA" w:rsidRPr="005149E8">
        <w:rPr>
          <w:rFonts w:ascii="ＭＳ 明朝" w:eastAsia="ＭＳ 明朝" w:hAnsi="ＭＳ 明朝" w:hint="eastAsia"/>
        </w:rPr>
        <w:t>226-227</w:t>
      </w:r>
      <w:r w:rsidRPr="005149E8">
        <w:rPr>
          <w:rFonts w:ascii="ＭＳ 明朝" w:eastAsia="ＭＳ 明朝" w:hAnsi="ＭＳ 明朝" w:hint="eastAsia"/>
        </w:rPr>
        <w:t xml:space="preserve">. </w:t>
      </w:r>
      <w:proofErr w:type="spellStart"/>
      <w:r w:rsidRPr="005149E8">
        <w:rPr>
          <w:rFonts w:ascii="ＭＳ 明朝" w:eastAsia="ＭＳ 明朝" w:hAnsi="ＭＳ 明朝" w:hint="eastAsia"/>
        </w:rPr>
        <w:t>Shoukado</w:t>
      </w:r>
      <w:proofErr w:type="spellEnd"/>
      <w:r w:rsidRPr="005149E8">
        <w:rPr>
          <w:rFonts w:ascii="ＭＳ 明朝" w:eastAsia="ＭＳ 明朝" w:hAnsi="ＭＳ 明朝" w:hint="eastAsia"/>
        </w:rPr>
        <w:t xml:space="preserve"> Book Sellers and the </w:t>
      </w:r>
      <w:proofErr w:type="spellStart"/>
      <w:r w:rsidRPr="005149E8">
        <w:rPr>
          <w:rFonts w:ascii="ＭＳ 明朝" w:eastAsia="ＭＳ 明朝" w:hAnsi="ＭＳ 明朝" w:hint="eastAsia"/>
        </w:rPr>
        <w:t>Mammalogical</w:t>
      </w:r>
      <w:proofErr w:type="spellEnd"/>
      <w:r w:rsidRPr="005149E8">
        <w:rPr>
          <w:rFonts w:ascii="ＭＳ 明朝" w:eastAsia="ＭＳ 明朝" w:hAnsi="ＭＳ 明朝" w:hint="eastAsia"/>
        </w:rPr>
        <w:t xml:space="preserve"> Society of Japan.</w:t>
      </w:r>
    </w:p>
    <w:p w:rsidR="009737E3" w:rsidRDefault="009737E3" w:rsidP="00FC48A7">
      <w:pPr>
        <w:ind w:left="664" w:hangingChars="250" w:hanging="664"/>
        <w:jc w:val="left"/>
        <w:rPr>
          <w:rFonts w:ascii="ＭＳ 明朝" w:eastAsia="ＭＳ 明朝" w:hAnsi="ＭＳ 明朝"/>
          <w:shd w:val="pct15" w:color="auto" w:fill="FFFFFF"/>
        </w:rPr>
      </w:pPr>
    </w:p>
    <w:p w:rsidR="00612595" w:rsidRPr="00137B9A" w:rsidRDefault="000022B2" w:rsidP="00234EAB">
      <w:pPr>
        <w:ind w:left="713" w:hangingChars="250" w:hanging="713"/>
        <w:jc w:val="left"/>
        <w:rPr>
          <w:rFonts w:ascii="ＭＳ 明朝" w:eastAsia="ＭＳ 明朝" w:hAnsi="ＭＳ 明朝"/>
          <w:b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4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）</w:t>
      </w:r>
      <w:r w:rsidR="000531EE" w:rsidRPr="00137B9A">
        <w:rPr>
          <w:rFonts w:ascii="ＭＳ 明朝" w:eastAsia="ＭＳ 明朝" w:hAnsi="ＭＳ 明朝" w:hint="eastAsia"/>
          <w:b/>
          <w:shd w:val="pct15" w:color="auto" w:fill="FFFFFF"/>
        </w:rPr>
        <w:t>章の</w:t>
      </w:r>
      <w:r w:rsidR="009737E3" w:rsidRPr="00137B9A">
        <w:rPr>
          <w:rFonts w:ascii="ＭＳ 明朝" w:eastAsia="ＭＳ 明朝" w:hAnsi="ＭＳ 明朝" w:hint="eastAsia"/>
          <w:b/>
          <w:shd w:val="pct15" w:color="auto" w:fill="FFFFFF"/>
        </w:rPr>
        <w:t>著者が3名以上</w:t>
      </w:r>
      <w:r w:rsidR="000531EE" w:rsidRPr="00137B9A">
        <w:rPr>
          <w:rFonts w:ascii="ＭＳ 明朝" w:eastAsia="ＭＳ 明朝" w:hAnsi="ＭＳ 明朝" w:hint="eastAsia"/>
          <w:b/>
          <w:shd w:val="pct15" w:color="auto" w:fill="FFFFFF"/>
        </w:rPr>
        <w:t>、本の編者が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3</w:t>
      </w:r>
      <w:r w:rsidR="000531EE" w:rsidRPr="00137B9A">
        <w:rPr>
          <w:rFonts w:ascii="ＭＳ 明朝" w:eastAsia="ＭＳ 明朝" w:hAnsi="ＭＳ 明朝" w:hint="eastAsia"/>
          <w:b/>
          <w:shd w:val="pct15" w:color="auto" w:fill="FFFFFF"/>
        </w:rPr>
        <w:t>名以上</w:t>
      </w:r>
    </w:p>
    <w:p w:rsidR="002D378A" w:rsidRPr="005149E8" w:rsidRDefault="00612595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Yates, T. L., Jones, C. and Cook, J. A. 1996. Appendix 3: Preservation of voucher specimens. In (D. E. Wilson, F. R. Cole, J. D. Nichols, R. </w:t>
      </w:r>
      <w:proofErr w:type="spellStart"/>
      <w:r>
        <w:rPr>
          <w:rFonts w:ascii="ＭＳ 明朝" w:eastAsia="ＭＳ 明朝" w:hAnsi="ＭＳ 明朝"/>
        </w:rPr>
        <w:t>Rudran</w:t>
      </w:r>
      <w:proofErr w:type="spellEnd"/>
      <w:r>
        <w:rPr>
          <w:rFonts w:ascii="ＭＳ 明朝" w:eastAsia="ＭＳ 明朝" w:hAnsi="ＭＳ 明朝"/>
        </w:rPr>
        <w:t xml:space="preserve">, and M. S. Foster, eds.) Measuring and Monitoring Biological Diversity. Standard Methods for </w:t>
      </w:r>
      <w:proofErr w:type="spellStart"/>
      <w:r>
        <w:rPr>
          <w:rFonts w:ascii="ＭＳ 明朝" w:eastAsia="ＭＳ 明朝" w:hAnsi="ＭＳ 明朝"/>
        </w:rPr>
        <w:t>Mamamls</w:t>
      </w:r>
      <w:proofErr w:type="spellEnd"/>
      <w:r>
        <w:rPr>
          <w:rFonts w:ascii="ＭＳ 明朝" w:eastAsia="ＭＳ 明朝" w:hAnsi="ＭＳ 明朝"/>
        </w:rPr>
        <w:t>, pp. 265-273. Smithsonian Institution Press, Washington and London.</w:t>
      </w:r>
    </w:p>
    <w:p w:rsidR="000531EE" w:rsidRDefault="000531EE" w:rsidP="00DF2E3B">
      <w:pPr>
        <w:jc w:val="left"/>
        <w:rPr>
          <w:rFonts w:ascii="ＭＳ 明朝" w:eastAsia="ＭＳ 明朝" w:hAnsi="ＭＳ 明朝"/>
        </w:rPr>
      </w:pPr>
    </w:p>
    <w:p w:rsidR="00DF2E3B" w:rsidRPr="005149E8" w:rsidRDefault="00DF2E3B" w:rsidP="00DF2E3B">
      <w:pPr>
        <w:jc w:val="left"/>
        <w:rPr>
          <w:rFonts w:ascii="ＭＳ 明朝" w:eastAsia="ＭＳ 明朝" w:hAnsi="ＭＳ 明朝"/>
        </w:rPr>
      </w:pPr>
    </w:p>
    <w:p w:rsidR="000531EE" w:rsidRDefault="003B142A" w:rsidP="00DF2E3B">
      <w:pPr>
        <w:jc w:val="left"/>
        <w:rPr>
          <w:rFonts w:ascii="ＭＳ 明朝" w:eastAsia="ＭＳ 明朝" w:hAnsi="ＭＳ 明朝"/>
          <w:b/>
          <w:shd w:val="pct15" w:color="auto" w:fill="FFFFFF"/>
        </w:rPr>
      </w:pPr>
      <w:r>
        <w:rPr>
          <w:rFonts w:ascii="ＭＳ 明朝" w:eastAsia="ＭＳ 明朝" w:hAnsi="ＭＳ 明朝"/>
          <w:b/>
          <w:noProof/>
        </w:rPr>
        <w:pict>
          <v:rect id="_x0000_s1031" style="position:absolute;margin-left:-8.5pt;margin-top:0;width:449pt;height:49.25pt;z-index:-251653120;mso-wrap-edited:f;mso-position-horizontal:absolute;mso-position-vertical:absolute" wrapcoords="-36 -273 -36 21326 21636 21326 21636 -273 -36 -273" fillcolor="#d8d8d8 [2732]" strokecolor="#4a7ebb" strokeweight="1.5pt">
            <v:fill o:detectmouseclick="t"/>
            <v:shadow opacity="22938f" offset="0"/>
            <v:textbox inset=",7.2pt,,7.2pt"/>
          </v:rect>
        </w:pict>
      </w:r>
      <w:r w:rsidR="000531EE">
        <w:rPr>
          <w:rFonts w:ascii="ＭＳ 明朝" w:eastAsia="ＭＳ 明朝" w:hAnsi="ＭＳ 明朝" w:hint="eastAsia"/>
          <w:b/>
          <w:shd w:val="pct15" w:color="auto" w:fill="FFFFFF"/>
        </w:rPr>
        <w:t>③英文原著論文（基本形）</w:t>
      </w:r>
    </w:p>
    <w:p w:rsidR="000531EE" w:rsidRPr="00FC48A7" w:rsidRDefault="000531EE" w:rsidP="00FC48A7">
      <w:pPr>
        <w:jc w:val="left"/>
        <w:rPr>
          <w:rFonts w:ascii="ＭＳ 明朝" w:eastAsia="ＭＳ 明朝" w:hAnsi="ＭＳ 明朝"/>
          <w:b/>
          <w:shd w:val="pct15" w:color="auto" w:fill="FFFFFF"/>
        </w:rPr>
      </w:pPr>
      <w:r>
        <w:rPr>
          <w:rFonts w:ascii="ＭＳ 明朝" w:eastAsia="ＭＳ 明朝" w:hAnsi="ＭＳ 明朝" w:hint="eastAsia"/>
          <w:b/>
          <w:shd w:val="pct15" w:color="auto" w:fill="FFFFFF"/>
        </w:rPr>
        <w:t xml:space="preserve">著者名.　</w:t>
      </w:r>
      <w:r w:rsidR="00E936C6">
        <w:rPr>
          <w:rFonts w:ascii="ＭＳ 明朝" w:eastAsia="ＭＳ 明朝" w:hAnsi="ＭＳ 明朝" w:hint="eastAsia"/>
          <w:b/>
        </w:rPr>
        <w:t>出版</w:t>
      </w:r>
      <w:r>
        <w:rPr>
          <w:rFonts w:ascii="ＭＳ 明朝" w:eastAsia="ＭＳ 明朝" w:hAnsi="ＭＳ 明朝" w:hint="eastAsia"/>
          <w:b/>
          <w:shd w:val="pct15" w:color="auto" w:fill="FFFFFF"/>
        </w:rPr>
        <w:t>年.　論文名.　雑誌名</w:t>
      </w:r>
      <w:r w:rsidR="004C13CE">
        <w:rPr>
          <w:rFonts w:ascii="ＭＳ 明朝" w:eastAsia="ＭＳ 明朝" w:hAnsi="ＭＳ 明朝"/>
          <w:b/>
          <w:shd w:val="pct15" w:color="auto" w:fill="FFFFFF"/>
        </w:rPr>
        <w:t xml:space="preserve"> </w:t>
      </w:r>
      <w:r>
        <w:rPr>
          <w:rFonts w:ascii="ＭＳ 明朝" w:eastAsia="ＭＳ 明朝" w:hAnsi="ＭＳ 明朝" w:hint="eastAsia"/>
          <w:b/>
          <w:shd w:val="pct15" w:color="auto" w:fill="FFFFFF"/>
        </w:rPr>
        <w:t>巻</w:t>
      </w:r>
      <w:r w:rsidR="004C13CE">
        <w:rPr>
          <w:rFonts w:ascii="ＭＳ 明朝" w:eastAsia="ＭＳ 明朝" w:hAnsi="ＭＳ 明朝"/>
          <w:b/>
          <w:shd w:val="pct15" w:color="auto" w:fill="FFFFFF"/>
        </w:rPr>
        <w:t xml:space="preserve">: </w:t>
      </w:r>
      <w:r>
        <w:rPr>
          <w:rFonts w:ascii="ＭＳ 明朝" w:eastAsia="ＭＳ 明朝" w:hAnsi="ＭＳ 明朝" w:hint="eastAsia"/>
          <w:b/>
          <w:shd w:val="pct15" w:color="auto" w:fill="FFFFFF"/>
        </w:rPr>
        <w:t>ページ数</w:t>
      </w:r>
    </w:p>
    <w:p w:rsidR="000531EE" w:rsidRPr="00137B9A" w:rsidRDefault="000531EE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1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）著者が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1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名</w:t>
      </w:r>
    </w:p>
    <w:p w:rsidR="00D6717A" w:rsidRDefault="00D6717A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Catania, K. C. 2013.</w:t>
      </w:r>
      <w:r w:rsidR="005F3F3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Stereo and serial sniffing guide navigation to an </w:t>
      </w:r>
      <w:proofErr w:type="spellStart"/>
      <w:r>
        <w:rPr>
          <w:rFonts w:ascii="ＭＳ 明朝" w:eastAsia="ＭＳ 明朝" w:hAnsi="ＭＳ 明朝"/>
        </w:rPr>
        <w:t>odour</w:t>
      </w:r>
      <w:proofErr w:type="spellEnd"/>
      <w:r>
        <w:rPr>
          <w:rFonts w:ascii="ＭＳ 明朝" w:eastAsia="ＭＳ 明朝" w:hAnsi="ＭＳ 明朝"/>
        </w:rPr>
        <w:t xml:space="preserve"> source in a mammal. Nature Communications 4: Article number 1441.</w:t>
      </w:r>
    </w:p>
    <w:p w:rsidR="000531EE" w:rsidRDefault="000531EE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proofErr w:type="spellStart"/>
      <w:r>
        <w:rPr>
          <w:rFonts w:ascii="ＭＳ 明朝" w:eastAsia="ＭＳ 明朝" w:hAnsi="ＭＳ 明朝"/>
        </w:rPr>
        <w:t>Millien</w:t>
      </w:r>
      <w:proofErr w:type="spellEnd"/>
      <w:r>
        <w:rPr>
          <w:rFonts w:ascii="ＭＳ 明朝" w:eastAsia="ＭＳ 明朝" w:hAnsi="ＭＳ 明朝"/>
        </w:rPr>
        <w:t xml:space="preserve"> V. 2006. Morphological evolution is accelerated among island mammals. </w:t>
      </w:r>
      <w:proofErr w:type="spellStart"/>
      <w:r>
        <w:rPr>
          <w:rFonts w:ascii="ＭＳ 明朝" w:eastAsia="ＭＳ 明朝" w:hAnsi="ＭＳ 明朝"/>
        </w:rPr>
        <w:t>PLoS</w:t>
      </w:r>
      <w:proofErr w:type="spellEnd"/>
      <w:r>
        <w:rPr>
          <w:rFonts w:ascii="ＭＳ 明朝" w:eastAsia="ＭＳ 明朝" w:hAnsi="ＭＳ 明朝"/>
        </w:rPr>
        <w:t xml:space="preserve"> Biology 4(10): e321.</w:t>
      </w:r>
    </w:p>
    <w:p w:rsidR="000531EE" w:rsidRDefault="000531EE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</w:p>
    <w:p w:rsidR="000531EE" w:rsidRPr="00137B9A" w:rsidRDefault="000531EE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2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）著者が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2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名</w:t>
      </w:r>
    </w:p>
    <w:p w:rsidR="000531EE" w:rsidRDefault="002D378A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r w:rsidRPr="005149E8">
        <w:rPr>
          <w:rFonts w:ascii="ＭＳ 明朝" w:eastAsia="ＭＳ 明朝" w:hAnsi="ＭＳ 明朝" w:hint="eastAsia"/>
        </w:rPr>
        <w:t xml:space="preserve">Endo, H. and Tsuchiya, K. 2006. A new species of Ryukyu spiny rat, </w:t>
      </w:r>
      <w:proofErr w:type="spellStart"/>
      <w:r w:rsidRPr="005149E8">
        <w:rPr>
          <w:rFonts w:ascii="ＭＳ 明朝" w:eastAsia="ＭＳ 明朝" w:hAnsi="ＭＳ 明朝" w:hint="eastAsia"/>
          <w:i/>
        </w:rPr>
        <w:t>Tokudaia</w:t>
      </w:r>
      <w:proofErr w:type="spellEnd"/>
      <w:r w:rsidRPr="005149E8">
        <w:rPr>
          <w:rFonts w:ascii="ＭＳ 明朝" w:eastAsia="ＭＳ 明朝" w:hAnsi="ＭＳ 明朝" w:hint="eastAsia"/>
        </w:rPr>
        <w:t xml:space="preserve"> (</w:t>
      </w:r>
      <w:proofErr w:type="spellStart"/>
      <w:r w:rsidRPr="005149E8">
        <w:rPr>
          <w:rFonts w:ascii="ＭＳ 明朝" w:eastAsia="ＭＳ 明朝" w:hAnsi="ＭＳ 明朝" w:hint="eastAsia"/>
        </w:rPr>
        <w:t>Muridae</w:t>
      </w:r>
      <w:proofErr w:type="spellEnd"/>
      <w:r w:rsidRPr="005149E8">
        <w:rPr>
          <w:rFonts w:ascii="ＭＳ 明朝" w:eastAsia="ＭＳ 明朝" w:hAnsi="ＭＳ 明朝" w:hint="eastAsia"/>
        </w:rPr>
        <w:t xml:space="preserve">: </w:t>
      </w:r>
      <w:proofErr w:type="spellStart"/>
      <w:r w:rsidRPr="005149E8">
        <w:rPr>
          <w:rFonts w:ascii="ＭＳ 明朝" w:eastAsia="ＭＳ 明朝" w:hAnsi="ＭＳ 明朝" w:hint="eastAsia"/>
        </w:rPr>
        <w:t>Rodentia</w:t>
      </w:r>
      <w:proofErr w:type="spellEnd"/>
      <w:r w:rsidRPr="005149E8">
        <w:rPr>
          <w:rFonts w:ascii="ＭＳ 明朝" w:eastAsia="ＭＳ 明朝" w:hAnsi="ＭＳ 明朝" w:hint="eastAsia"/>
        </w:rPr>
        <w:t xml:space="preserve">), from </w:t>
      </w:r>
      <w:proofErr w:type="spellStart"/>
      <w:r w:rsidRPr="005149E8">
        <w:rPr>
          <w:rFonts w:ascii="ＭＳ 明朝" w:eastAsia="ＭＳ 明朝" w:hAnsi="ＭＳ 明朝" w:hint="eastAsia"/>
        </w:rPr>
        <w:t>Tokunoshima</w:t>
      </w:r>
      <w:proofErr w:type="spellEnd"/>
      <w:r w:rsidRPr="005149E8">
        <w:rPr>
          <w:rFonts w:ascii="ＭＳ 明朝" w:eastAsia="ＭＳ 明朝" w:hAnsi="ＭＳ 明朝" w:hint="eastAsia"/>
        </w:rPr>
        <w:t xml:space="preserve"> Island, Kagoshima Prefecture, Japan. Mammal Study 31: 47-57.</w:t>
      </w:r>
      <w:r w:rsidR="000531EE" w:rsidRPr="000531EE">
        <w:rPr>
          <w:rFonts w:ascii="ＭＳ 明朝" w:eastAsia="ＭＳ 明朝" w:hAnsi="ＭＳ 明朝" w:hint="eastAsia"/>
        </w:rPr>
        <w:t xml:space="preserve"> </w:t>
      </w:r>
    </w:p>
    <w:p w:rsidR="000531EE" w:rsidRPr="005149E8" w:rsidRDefault="000531EE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proofErr w:type="spellStart"/>
      <w:r w:rsidRPr="005149E8">
        <w:rPr>
          <w:rFonts w:ascii="ＭＳ 明朝" w:eastAsia="ＭＳ 明朝" w:hAnsi="ＭＳ 明朝" w:hint="eastAsia"/>
        </w:rPr>
        <w:t>Weinreb</w:t>
      </w:r>
      <w:proofErr w:type="spellEnd"/>
      <w:r w:rsidRPr="005149E8">
        <w:rPr>
          <w:rFonts w:ascii="ＭＳ 明朝" w:eastAsia="ＭＳ 明朝" w:hAnsi="ＭＳ 明朝" w:hint="eastAsia"/>
        </w:rPr>
        <w:t xml:space="preserve">, M. M. and </w:t>
      </w:r>
      <w:proofErr w:type="spellStart"/>
      <w:r w:rsidRPr="005149E8">
        <w:rPr>
          <w:rFonts w:ascii="ＭＳ 明朝" w:eastAsia="ＭＳ 明朝" w:hAnsi="ＭＳ 明朝" w:hint="eastAsia"/>
        </w:rPr>
        <w:t>Sharav</w:t>
      </w:r>
      <w:proofErr w:type="spellEnd"/>
      <w:r w:rsidRPr="005149E8">
        <w:rPr>
          <w:rFonts w:ascii="ＭＳ 明朝" w:eastAsia="ＭＳ 明朝" w:hAnsi="ＭＳ 明朝" w:hint="eastAsia"/>
        </w:rPr>
        <w:t>, Y. 1964. Tooth development in sheep. American Journal of Veterinary Research 25: 891-908.</w:t>
      </w:r>
    </w:p>
    <w:p w:rsidR="000531EE" w:rsidRDefault="000531EE" w:rsidP="00FC48A7">
      <w:pPr>
        <w:ind w:left="664" w:hangingChars="250" w:hanging="664"/>
        <w:jc w:val="left"/>
      </w:pPr>
      <w:r w:rsidRPr="00612595">
        <w:rPr>
          <w:rFonts w:ascii="ＭＳ 明朝" w:eastAsia="ＭＳ 明朝" w:hAnsi="ＭＳ 明朝"/>
        </w:rPr>
        <w:t xml:space="preserve">Maeda, K. and Matsumura, S. 1998. Two new species of </w:t>
      </w:r>
      <w:proofErr w:type="spellStart"/>
      <w:r w:rsidRPr="00612595">
        <w:rPr>
          <w:rFonts w:ascii="ＭＳ 明朝" w:eastAsia="ＭＳ 明朝" w:hAnsi="ＭＳ 明朝"/>
        </w:rPr>
        <w:t>vespertilionid</w:t>
      </w:r>
      <w:proofErr w:type="spellEnd"/>
      <w:r w:rsidRPr="00612595">
        <w:rPr>
          <w:rFonts w:ascii="ＭＳ 明朝" w:eastAsia="ＭＳ 明朝" w:hAnsi="ＭＳ 明朝"/>
        </w:rPr>
        <w:t xml:space="preserve"> bats, </w:t>
      </w:r>
      <w:proofErr w:type="spellStart"/>
      <w:r w:rsidRPr="00612595">
        <w:rPr>
          <w:rFonts w:ascii="ＭＳ 明朝" w:eastAsia="ＭＳ 明朝" w:hAnsi="ＭＳ 明朝"/>
          <w:i/>
        </w:rPr>
        <w:t>Myotis</w:t>
      </w:r>
      <w:proofErr w:type="spellEnd"/>
      <w:r w:rsidRPr="00612595">
        <w:rPr>
          <w:rFonts w:ascii="ＭＳ 明朝" w:eastAsia="ＭＳ 明朝" w:hAnsi="ＭＳ 明朝"/>
        </w:rPr>
        <w:t xml:space="preserve"> and </w:t>
      </w:r>
      <w:proofErr w:type="spellStart"/>
      <w:r w:rsidRPr="00612595">
        <w:rPr>
          <w:rFonts w:ascii="ＭＳ 明朝" w:eastAsia="ＭＳ 明朝" w:hAnsi="ＭＳ 明朝"/>
          <w:i/>
        </w:rPr>
        <w:t>Murina</w:t>
      </w:r>
      <w:proofErr w:type="spellEnd"/>
      <w:r w:rsidRPr="00612595">
        <w:rPr>
          <w:rFonts w:ascii="ＭＳ 明朝" w:eastAsia="ＭＳ 明朝" w:hAnsi="ＭＳ 明朝"/>
        </w:rPr>
        <w:t xml:space="preserve"> (</w:t>
      </w:r>
      <w:proofErr w:type="spellStart"/>
      <w:r w:rsidRPr="00612595">
        <w:rPr>
          <w:rFonts w:ascii="ＭＳ 明朝" w:eastAsia="ＭＳ 明朝" w:hAnsi="ＭＳ 明朝"/>
        </w:rPr>
        <w:t>Vespertilionidae</w:t>
      </w:r>
      <w:proofErr w:type="spellEnd"/>
      <w:r w:rsidRPr="00612595">
        <w:rPr>
          <w:rFonts w:ascii="ＭＳ 明朝" w:eastAsia="ＭＳ 明朝" w:hAnsi="ＭＳ 明朝"/>
        </w:rPr>
        <w:t xml:space="preserve">: </w:t>
      </w:r>
      <w:proofErr w:type="spellStart"/>
      <w:r w:rsidRPr="00612595">
        <w:rPr>
          <w:rFonts w:ascii="ＭＳ 明朝" w:eastAsia="ＭＳ 明朝" w:hAnsi="ＭＳ 明朝"/>
        </w:rPr>
        <w:t>Chiroptera</w:t>
      </w:r>
      <w:proofErr w:type="spellEnd"/>
      <w:r w:rsidRPr="00612595">
        <w:rPr>
          <w:rFonts w:ascii="ＭＳ 明朝" w:eastAsia="ＭＳ 明朝" w:hAnsi="ＭＳ 明朝"/>
        </w:rPr>
        <w:t xml:space="preserve">) from </w:t>
      </w:r>
      <w:proofErr w:type="spellStart"/>
      <w:r w:rsidRPr="00612595">
        <w:rPr>
          <w:rFonts w:ascii="ＭＳ 明朝" w:eastAsia="ＭＳ 明朝" w:hAnsi="ＭＳ 明朝"/>
        </w:rPr>
        <w:t>Yanbaru</w:t>
      </w:r>
      <w:proofErr w:type="spellEnd"/>
      <w:r w:rsidRPr="00612595">
        <w:rPr>
          <w:rFonts w:ascii="ＭＳ 明朝" w:eastAsia="ＭＳ 明朝" w:hAnsi="ＭＳ 明朝"/>
        </w:rPr>
        <w:t>, Okinawa Island, Okinawa Prefecture, Japan. Zoological Science 15:</w:t>
      </w:r>
      <w:r w:rsidR="004D5321">
        <w:rPr>
          <w:rFonts w:ascii="ＭＳ 明朝" w:eastAsia="ＭＳ 明朝" w:hAnsi="ＭＳ 明朝" w:hint="eastAsia"/>
        </w:rPr>
        <w:t xml:space="preserve"> </w:t>
      </w:r>
      <w:r w:rsidRPr="00612595">
        <w:rPr>
          <w:rFonts w:ascii="ＭＳ 明朝" w:eastAsia="ＭＳ 明朝" w:hAnsi="ＭＳ 明朝"/>
        </w:rPr>
        <w:t>301-307.</w:t>
      </w:r>
      <w:r w:rsidRPr="00A6665A">
        <w:t xml:space="preserve"> </w:t>
      </w:r>
    </w:p>
    <w:p w:rsidR="000531EE" w:rsidRDefault="000531EE" w:rsidP="00FC48A7">
      <w:pPr>
        <w:ind w:left="664" w:hangingChars="250" w:hanging="664"/>
        <w:jc w:val="left"/>
        <w:rPr>
          <w:rFonts w:ascii="ＭＳ 明朝" w:eastAsia="ＭＳ 明朝" w:hAnsi="ＭＳ 明朝"/>
          <w:shd w:val="pct15" w:color="auto" w:fill="FFFFFF"/>
        </w:rPr>
      </w:pPr>
    </w:p>
    <w:p w:rsidR="002D378A" w:rsidRPr="00137B9A" w:rsidRDefault="000531EE" w:rsidP="00234EAB">
      <w:pPr>
        <w:ind w:left="713" w:hangingChars="250" w:hanging="713"/>
        <w:jc w:val="left"/>
        <w:rPr>
          <w:rFonts w:ascii="ＭＳ 明朝" w:eastAsia="ＭＳ 明朝" w:hAnsi="ＭＳ 明朝"/>
          <w:b/>
          <w:shd w:val="pct15" w:color="auto" w:fill="FFFFFF"/>
        </w:rPr>
      </w:pP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（例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3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）著者が</w:t>
      </w:r>
      <w:r w:rsidR="004D5321">
        <w:rPr>
          <w:rFonts w:ascii="ＭＳ 明朝" w:eastAsia="ＭＳ 明朝" w:hAnsi="ＭＳ 明朝" w:hint="eastAsia"/>
          <w:b/>
          <w:shd w:val="pct15" w:color="auto" w:fill="FFFFFF"/>
        </w:rPr>
        <w:t>3</w:t>
      </w:r>
      <w:r w:rsidRPr="00137B9A">
        <w:rPr>
          <w:rFonts w:ascii="ＭＳ 明朝" w:eastAsia="ＭＳ 明朝" w:hAnsi="ＭＳ 明朝" w:hint="eastAsia"/>
          <w:b/>
          <w:shd w:val="pct15" w:color="auto" w:fill="FFFFFF"/>
        </w:rPr>
        <w:t>名以上</w:t>
      </w:r>
    </w:p>
    <w:p w:rsidR="00612595" w:rsidRDefault="00A6665A" w:rsidP="00FC48A7">
      <w:pPr>
        <w:ind w:left="664" w:hangingChars="250" w:hanging="664"/>
        <w:jc w:val="left"/>
        <w:rPr>
          <w:rFonts w:ascii="ＭＳ 明朝" w:eastAsia="ＭＳ 明朝" w:hAnsi="ＭＳ 明朝"/>
        </w:rPr>
      </w:pPr>
      <w:proofErr w:type="spellStart"/>
      <w:r w:rsidRPr="00A6665A">
        <w:rPr>
          <w:rFonts w:ascii="ＭＳ 明朝" w:eastAsia="ＭＳ 明朝" w:hAnsi="ＭＳ 明朝"/>
        </w:rPr>
        <w:t>Shirakihara</w:t>
      </w:r>
      <w:proofErr w:type="spellEnd"/>
      <w:r w:rsidRPr="00A6665A">
        <w:rPr>
          <w:rFonts w:ascii="ＭＳ 明朝" w:eastAsia="ＭＳ 明朝" w:hAnsi="ＭＳ 明朝"/>
        </w:rPr>
        <w:t xml:space="preserve">, M., Seki, K., </w:t>
      </w:r>
      <w:proofErr w:type="spellStart"/>
      <w:r w:rsidRPr="00A6665A">
        <w:rPr>
          <w:rFonts w:ascii="ＭＳ 明朝" w:eastAsia="ＭＳ 明朝" w:hAnsi="ＭＳ 明朝"/>
        </w:rPr>
        <w:t>Takemura</w:t>
      </w:r>
      <w:proofErr w:type="spellEnd"/>
      <w:r w:rsidRPr="00A6665A">
        <w:rPr>
          <w:rFonts w:ascii="ＭＳ 明朝" w:eastAsia="ＭＳ 明朝" w:hAnsi="ＭＳ 明朝"/>
        </w:rPr>
        <w:t xml:space="preserve">, A., </w:t>
      </w:r>
      <w:proofErr w:type="spellStart"/>
      <w:r w:rsidRPr="00A6665A">
        <w:rPr>
          <w:rFonts w:ascii="ＭＳ 明朝" w:eastAsia="ＭＳ 明朝" w:hAnsi="ＭＳ 明朝"/>
        </w:rPr>
        <w:t>Shirakihara</w:t>
      </w:r>
      <w:proofErr w:type="spellEnd"/>
      <w:r w:rsidRPr="00A6665A">
        <w:rPr>
          <w:rFonts w:ascii="ＭＳ 明朝" w:eastAsia="ＭＳ 明朝" w:hAnsi="ＭＳ 明朝"/>
        </w:rPr>
        <w:t xml:space="preserve">, K., Yoshida, H. and Yamazaki, T. 2008. Food habits of finless porpoises </w:t>
      </w:r>
      <w:proofErr w:type="spellStart"/>
      <w:r w:rsidRPr="00A6665A">
        <w:rPr>
          <w:rFonts w:ascii="ＭＳ 明朝" w:eastAsia="ＭＳ 明朝" w:hAnsi="ＭＳ 明朝"/>
          <w:i/>
        </w:rPr>
        <w:t>Neophocaena</w:t>
      </w:r>
      <w:proofErr w:type="spellEnd"/>
      <w:r w:rsidRPr="00A6665A">
        <w:rPr>
          <w:rFonts w:ascii="ＭＳ 明朝" w:eastAsia="ＭＳ 明朝" w:hAnsi="ＭＳ 明朝"/>
          <w:i/>
        </w:rPr>
        <w:t xml:space="preserve"> </w:t>
      </w:r>
      <w:proofErr w:type="spellStart"/>
      <w:r w:rsidRPr="00A6665A">
        <w:rPr>
          <w:rFonts w:ascii="ＭＳ 明朝" w:eastAsia="ＭＳ 明朝" w:hAnsi="ＭＳ 明朝"/>
          <w:i/>
        </w:rPr>
        <w:t>phocaenoides</w:t>
      </w:r>
      <w:proofErr w:type="spellEnd"/>
      <w:r w:rsidRPr="00A6665A">
        <w:rPr>
          <w:rFonts w:ascii="ＭＳ 明朝" w:eastAsia="ＭＳ 明朝" w:hAnsi="ＭＳ 明朝"/>
        </w:rPr>
        <w:t xml:space="preserve"> in western Kyusyu, Japan. Journal of </w:t>
      </w:r>
      <w:proofErr w:type="spellStart"/>
      <w:r w:rsidRPr="00A6665A">
        <w:rPr>
          <w:rFonts w:ascii="ＭＳ 明朝" w:eastAsia="ＭＳ 明朝" w:hAnsi="ＭＳ 明朝"/>
        </w:rPr>
        <w:t>Mammalogy</w:t>
      </w:r>
      <w:proofErr w:type="spellEnd"/>
      <w:r w:rsidRPr="00A6665A">
        <w:rPr>
          <w:rFonts w:ascii="ＭＳ 明朝" w:eastAsia="ＭＳ 明朝" w:hAnsi="ＭＳ 明朝"/>
        </w:rPr>
        <w:t xml:space="preserve"> 89: 1248-1256.</w:t>
      </w:r>
    </w:p>
    <w:p w:rsidR="000531EE" w:rsidRDefault="000531EE"/>
    <w:p w:rsidR="000531EE" w:rsidRDefault="000531EE" w:rsidP="000531EE">
      <w:pPr>
        <w:jc w:val="right"/>
      </w:pPr>
      <w:r>
        <w:rPr>
          <w:rFonts w:hint="eastAsia"/>
        </w:rPr>
        <w:t>作成者：篠原明男（宮崎大学）</w:t>
      </w:r>
    </w:p>
    <w:p w:rsidR="000531EE" w:rsidRDefault="000531EE" w:rsidP="000531EE">
      <w:pPr>
        <w:jc w:val="right"/>
      </w:pPr>
      <w:r>
        <w:rPr>
          <w:rFonts w:hint="eastAsia"/>
        </w:rPr>
        <w:t>作成日：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0531EE" w:rsidSect="00FC48A7">
      <w:pgSz w:w="11900" w:h="16840"/>
      <w:pgMar w:top="1701" w:right="1701" w:bottom="1701" w:left="1701" w:header="851" w:footer="992" w:gutter="0"/>
      <w:lnNumType w:countBy="5" w:restart="continuous"/>
      <w:cols w:space="425"/>
      <w:docGrid w:type="linesAndChars" w:linePitch="537" w:charSpace="5235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CE" w:rsidRDefault="004C13CE" w:rsidP="004D5321">
      <w:r>
        <w:separator/>
      </w:r>
    </w:p>
  </w:endnote>
  <w:endnote w:type="continuationSeparator" w:id="0">
    <w:p w:rsidR="004C13CE" w:rsidRDefault="004C13CE" w:rsidP="004D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CE" w:rsidRDefault="004C13CE" w:rsidP="004D5321">
      <w:r>
        <w:separator/>
      </w:r>
    </w:p>
  </w:footnote>
  <w:footnote w:type="continuationSeparator" w:id="0">
    <w:p w:rsidR="004C13CE" w:rsidRDefault="004C13CE" w:rsidP="004D532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4F85"/>
    <w:multiLevelType w:val="hybridMultilevel"/>
    <w:tmpl w:val="1242EEFA"/>
    <w:lvl w:ilvl="0" w:tplc="2110BDB4">
      <w:start w:val="1"/>
      <w:numFmt w:val="decimalEnclosedCircle"/>
      <w:suff w:val="space"/>
      <w:lvlText w:val="%1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8"/>
  <w:embedSystemFonts/>
  <w:bordersDoNotSurroundHeader/>
  <w:bordersDoNotSurroundFooter/>
  <w:proofState w:spelling="clean" w:grammar="dirty"/>
  <w:doNotTrackMoves/>
  <w:defaultTabStop w:val="960"/>
  <w:drawingGridHorizontalSpacing w:val="133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DF2E3B"/>
    <w:rsid w:val="000022B2"/>
    <w:rsid w:val="00044A03"/>
    <w:rsid w:val="000531EE"/>
    <w:rsid w:val="00073FBA"/>
    <w:rsid w:val="00074790"/>
    <w:rsid w:val="00103451"/>
    <w:rsid w:val="00121D40"/>
    <w:rsid w:val="00137B9A"/>
    <w:rsid w:val="0015573D"/>
    <w:rsid w:val="00196D19"/>
    <w:rsid w:val="00223A66"/>
    <w:rsid w:val="002271FA"/>
    <w:rsid w:val="0023368F"/>
    <w:rsid w:val="00234EAB"/>
    <w:rsid w:val="002D378A"/>
    <w:rsid w:val="003B142A"/>
    <w:rsid w:val="004128B7"/>
    <w:rsid w:val="004C13CE"/>
    <w:rsid w:val="004D5321"/>
    <w:rsid w:val="005149E8"/>
    <w:rsid w:val="005A7045"/>
    <w:rsid w:val="005B031E"/>
    <w:rsid w:val="005E30DC"/>
    <w:rsid w:val="005F3F33"/>
    <w:rsid w:val="00612595"/>
    <w:rsid w:val="007704A2"/>
    <w:rsid w:val="009737E3"/>
    <w:rsid w:val="00A1525C"/>
    <w:rsid w:val="00A6665A"/>
    <w:rsid w:val="00C33CC0"/>
    <w:rsid w:val="00C95990"/>
    <w:rsid w:val="00D6717A"/>
    <w:rsid w:val="00DA6F86"/>
    <w:rsid w:val="00DF2E3B"/>
    <w:rsid w:val="00E17279"/>
    <w:rsid w:val="00E936C6"/>
    <w:rsid w:val="00EB0122"/>
    <w:rsid w:val="00FC48A7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B4C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line number"/>
    <w:basedOn w:val="a0"/>
    <w:uiPriority w:val="99"/>
    <w:semiHidden/>
    <w:unhideWhenUsed/>
    <w:rsid w:val="00DF2E3B"/>
  </w:style>
  <w:style w:type="paragraph" w:styleId="a4">
    <w:name w:val="List Paragraph"/>
    <w:basedOn w:val="a"/>
    <w:rsid w:val="002271FA"/>
    <w:pPr>
      <w:ind w:leftChars="400" w:left="960"/>
    </w:pPr>
  </w:style>
  <w:style w:type="paragraph" w:styleId="a5">
    <w:name w:val="header"/>
    <w:basedOn w:val="a"/>
    <w:link w:val="a6"/>
    <w:rsid w:val="004D5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5321"/>
  </w:style>
  <w:style w:type="paragraph" w:styleId="a7">
    <w:name w:val="footer"/>
    <w:basedOn w:val="a"/>
    <w:link w:val="a8"/>
    <w:rsid w:val="004D5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5321"/>
  </w:style>
  <w:style w:type="paragraph" w:styleId="a9">
    <w:name w:val="Balloon Text"/>
    <w:basedOn w:val="a"/>
    <w:link w:val="aa"/>
    <w:rsid w:val="005F3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F3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554</Words>
  <Characters>3163</Characters>
  <Application>Microsoft Macintosh Word</Application>
  <DocSecurity>0</DocSecurity>
  <Lines>26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明男</dc:creator>
  <cp:keywords/>
  <cp:lastModifiedBy>篠原 明男</cp:lastModifiedBy>
  <cp:revision>2</cp:revision>
  <dcterms:created xsi:type="dcterms:W3CDTF">2014-01-09T08:52:00Z</dcterms:created>
  <dcterms:modified xsi:type="dcterms:W3CDTF">2014-01-09T08:52:00Z</dcterms:modified>
</cp:coreProperties>
</file>